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8CDAB4" w14:textId="5ACE86B1" w:rsidR="002D6AFB" w:rsidRPr="002D6AFB" w:rsidRDefault="002D6AFB" w:rsidP="00323A06">
      <w:pPr>
        <w:widowControl/>
        <w:wordWrap/>
        <w:autoSpaceDE/>
        <w:autoSpaceDN/>
        <w:spacing w:after="0" w:line="240" w:lineRule="auto"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 w:rsidP="00323A06">
      <w:pPr>
        <w:wordWrap/>
        <w:spacing w:after="0" w:line="240" w:lineRule="auto"/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 w:rsidP="00323A06">
      <w:pPr>
        <w:wordWrap/>
        <w:spacing w:after="0" w:line="240" w:lineRule="auto"/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1687F1A6" w14:textId="430E3940" w:rsidR="005513F9" w:rsidRDefault="00B87AFA" w:rsidP="00323A0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</w:t>
      </w:r>
      <w:r w:rsidR="005513F9">
        <w:rPr>
          <w:rFonts w:hint="eastAsia"/>
          <w:b/>
          <w:bCs/>
          <w:sz w:val="24"/>
          <w:szCs w:val="24"/>
          <w:u w:val="single"/>
        </w:rPr>
        <w:t xml:space="preserve">                        대학    </w:t>
      </w:r>
    </w:p>
    <w:p w14:paraId="784E3130" w14:textId="77777777" w:rsidR="005513F9" w:rsidRPr="00B87AFA" w:rsidRDefault="005513F9" w:rsidP="00323A0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학부(과)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6AC1EE01" w14:textId="77777777" w:rsidR="005513F9" w:rsidRPr="00B87AFA" w:rsidRDefault="005513F9" w:rsidP="00323A0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담당교수: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2CD48809" w14:textId="77777777" w:rsidR="005513F9" w:rsidRPr="00B87AFA" w:rsidRDefault="005513F9" w:rsidP="00323A0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70739BC8" w14:textId="77777777" w:rsidR="005513F9" w:rsidRDefault="005513F9" w:rsidP="00323A0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</w:t>
      </w:r>
      <w:r>
        <w:rPr>
          <w:rFonts w:hint="eastAsia"/>
          <w:b/>
          <w:bCs/>
          <w:sz w:val="24"/>
          <w:szCs w:val="24"/>
          <w:u w:val="single"/>
        </w:rPr>
        <w:t xml:space="preserve">년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월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일  </w:t>
      </w:r>
    </w:p>
    <w:p w14:paraId="1E2C31AF" w14:textId="77777777" w:rsidR="005513F9" w:rsidRPr="00B87AFA" w:rsidRDefault="005513F9" w:rsidP="00323A0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</w:p>
    <w:p w14:paraId="207ABAF4" w14:textId="77777777" w:rsidR="005513F9" w:rsidRDefault="005513F9" w:rsidP="00323A0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1F62D4D8" w14:textId="77777777" w:rsidR="005513F9" w:rsidRPr="00B87AFA" w:rsidRDefault="005513F9" w:rsidP="00323A0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실험조</w:t>
      </w:r>
      <w:proofErr w:type="spellEnd"/>
      <w:r>
        <w:rPr>
          <w:b/>
          <w:bCs/>
          <w:sz w:val="24"/>
          <w:szCs w:val="24"/>
          <w:u w:val="single"/>
        </w:rPr>
        <w:t xml:space="preserve">: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    조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2D8C30C5" w14:textId="77777777" w:rsidR="005513F9" w:rsidRPr="00B87AFA" w:rsidRDefault="005513F9" w:rsidP="00323A0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실험자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7637C849" w14:textId="77777777" w:rsidR="005513F9" w:rsidRPr="00B87AFA" w:rsidRDefault="005513F9" w:rsidP="00323A0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proofErr w:type="gramStart"/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proofErr w:type="gram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259CC80D" w14:textId="45F4D70F" w:rsidR="00323A06" w:rsidRDefault="005513F9" w:rsidP="00323A0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 w:rsidRPr="00B87AFA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</w:t>
      </w:r>
      <w:r w:rsidR="00323A06"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</w:t>
      </w:r>
    </w:p>
    <w:p w14:paraId="550B86BD" w14:textId="3BA86343" w:rsidR="005513F9" w:rsidRDefault="005513F9" w:rsidP="00323A06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 </w:t>
      </w:r>
      <w:r w:rsidR="00323A06">
        <w:rPr>
          <w:rFonts w:hint="eastAsia"/>
          <w:b/>
          <w:bCs/>
          <w:sz w:val="24"/>
          <w:szCs w:val="24"/>
          <w:u w:val="single"/>
        </w:rPr>
        <w:t xml:space="preserve">                                  </w:t>
      </w:r>
    </w:p>
    <w:p w14:paraId="12EE1CA8" w14:textId="7C39F7A5" w:rsidR="00323A06" w:rsidRDefault="00323A06" w:rsidP="00323A06">
      <w:pPr>
        <w:wordWrap/>
        <w:spacing w:after="0" w:line="240" w:lineRule="auto"/>
        <w:rPr>
          <w:b/>
          <w:bCs/>
          <w:sz w:val="24"/>
          <w:szCs w:val="24"/>
          <w:u w:val="single"/>
        </w:rPr>
        <w:sectPr w:rsidR="00323A06" w:rsidSect="00323A06">
          <w:type w:val="continuous"/>
          <w:pgSz w:w="11906" w:h="16838"/>
          <w:pgMar w:top="1418" w:right="1134" w:bottom="1134" w:left="1134" w:header="851" w:footer="992" w:gutter="0"/>
          <w:cols w:num="2" w:space="400"/>
          <w:docGrid w:linePitch="360"/>
        </w:sectPr>
      </w:pPr>
    </w:p>
    <w:p w14:paraId="5327D8E6" w14:textId="77777777" w:rsidR="00323A06" w:rsidRDefault="00323A06" w:rsidP="00323A06">
      <w:pPr>
        <w:wordWrap/>
        <w:spacing w:after="0" w:line="240" w:lineRule="auto"/>
        <w:rPr>
          <w:b/>
          <w:bCs/>
          <w:sz w:val="24"/>
          <w:szCs w:val="24"/>
        </w:rPr>
      </w:pPr>
    </w:p>
    <w:p w14:paraId="0C3A76FA" w14:textId="57CD5DF4" w:rsidR="002D6AFB" w:rsidRPr="00B87AFA" w:rsidRDefault="00E214BA" w:rsidP="00B87AFA">
      <w:pPr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 xml:space="preserve">금속선의 </w:t>
      </w:r>
      <w:proofErr w:type="spellStart"/>
      <w:r>
        <w:rPr>
          <w:rFonts w:hint="eastAsia"/>
          <w:b/>
          <w:bCs/>
          <w:sz w:val="40"/>
          <w:szCs w:val="40"/>
          <w:u w:val="single"/>
        </w:rPr>
        <w:t>영률</w:t>
      </w:r>
      <w:proofErr w:type="spellEnd"/>
      <w:r>
        <w:rPr>
          <w:rFonts w:hint="eastAsia"/>
          <w:b/>
          <w:bCs/>
          <w:sz w:val="40"/>
          <w:szCs w:val="40"/>
          <w:u w:val="single"/>
        </w:rPr>
        <w:t>(Y</w:t>
      </w:r>
      <w:r>
        <w:rPr>
          <w:b/>
          <w:bCs/>
          <w:sz w:val="40"/>
          <w:szCs w:val="40"/>
          <w:u w:val="single"/>
        </w:rPr>
        <w:t>oung’s Modul</w:t>
      </w:r>
      <w:r w:rsidR="003370AF">
        <w:rPr>
          <w:b/>
          <w:bCs/>
          <w:sz w:val="40"/>
          <w:szCs w:val="40"/>
          <w:u w:val="single"/>
        </w:rPr>
        <w:t>u</w:t>
      </w:r>
      <w:r>
        <w:rPr>
          <w:b/>
          <w:bCs/>
          <w:sz w:val="40"/>
          <w:szCs w:val="40"/>
          <w:u w:val="single"/>
        </w:rPr>
        <w:t xml:space="preserve">s) </w:t>
      </w:r>
      <w:r>
        <w:rPr>
          <w:rFonts w:hint="eastAsia"/>
          <w:b/>
          <w:bCs/>
          <w:sz w:val="40"/>
          <w:szCs w:val="40"/>
          <w:u w:val="single"/>
        </w:rPr>
        <w:t>측정</w:t>
      </w:r>
    </w:p>
    <w:p w14:paraId="1759BBA6" w14:textId="326CC98F" w:rsidR="00137292" w:rsidRPr="00137292" w:rsidRDefault="00137292" w:rsidP="00E23A57">
      <w:pPr>
        <w:spacing w:after="12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24AD49C3" w14:textId="545B90FE" w:rsidR="00137292" w:rsidRDefault="00E214BA" w:rsidP="00AA1F54">
      <w:pPr>
        <w:spacing w:after="480" w:line="240" w:lineRule="auto"/>
        <w:ind w:firstLineChars="150" w:firstLine="300"/>
      </w:pPr>
      <w:r>
        <w:t xml:space="preserve">추 질량을 변화시키면서 금속선에 가해진 </w:t>
      </w:r>
      <w:proofErr w:type="spellStart"/>
      <w:r>
        <w:t>변형력</w:t>
      </w:r>
      <w:proofErr w:type="spellEnd"/>
      <w:r>
        <w:t xml:space="preserve">(stress) 변화에 따른 </w:t>
      </w:r>
      <w:proofErr w:type="spellStart"/>
      <w:r>
        <w:t>변형</w:t>
      </w:r>
      <w:r w:rsidR="000136E5">
        <w:rPr>
          <w:rFonts w:hint="eastAsia"/>
        </w:rPr>
        <w:t>률</w:t>
      </w:r>
      <w:proofErr w:type="spellEnd"/>
      <w:r>
        <w:t xml:space="preserve">(strain) 비인 </w:t>
      </w:r>
      <w:proofErr w:type="spellStart"/>
      <w:r>
        <w:t>영률을</w:t>
      </w:r>
      <w:proofErr w:type="spellEnd"/>
      <w:r>
        <w:t xml:space="preserve"> 구하고, 금속선의 종류도 알아본다.</w:t>
      </w:r>
    </w:p>
    <w:p w14:paraId="108BCBFF" w14:textId="77777777" w:rsidR="00E23A57" w:rsidRPr="00E23A57" w:rsidRDefault="00E23A57" w:rsidP="002B3AB7">
      <w:pPr>
        <w:widowControl/>
        <w:wordWrap/>
        <w:autoSpaceDE/>
        <w:autoSpaceDN/>
        <w:spacing w:after="120" w:line="240" w:lineRule="auto"/>
        <w:rPr>
          <w:rFonts w:cs="Times New Roman"/>
          <w:b/>
          <w:bCs/>
          <w:kern w:val="0"/>
          <w:sz w:val="24"/>
          <w:szCs w:val="24"/>
        </w:rPr>
      </w:pPr>
      <w:r w:rsidRPr="00E23A57">
        <w:rPr>
          <w:rFonts w:cs="Times New Roman" w:hint="eastAsia"/>
          <w:b/>
          <w:bCs/>
          <w:kern w:val="0"/>
          <w:sz w:val="24"/>
          <w:szCs w:val="24"/>
        </w:rPr>
        <w:t>2</w:t>
      </w:r>
      <w:r w:rsidRPr="00E23A57">
        <w:rPr>
          <w:rFonts w:cs="Times New Roman"/>
          <w:b/>
          <w:bCs/>
          <w:kern w:val="0"/>
          <w:sz w:val="24"/>
          <w:szCs w:val="24"/>
        </w:rPr>
        <w:t xml:space="preserve">. </w:t>
      </w:r>
      <w:r w:rsidRPr="00E23A57">
        <w:rPr>
          <w:rFonts w:cs="Times New Roman" w:hint="eastAsia"/>
          <w:b/>
          <w:bCs/>
          <w:kern w:val="0"/>
          <w:sz w:val="24"/>
          <w:szCs w:val="24"/>
        </w:rPr>
        <w:t>실험 기구 및 재료</w:t>
      </w:r>
    </w:p>
    <w:p w14:paraId="7D670134" w14:textId="03511187" w:rsidR="00E23A57" w:rsidRDefault="00E23A57" w:rsidP="00E23A57">
      <w:pPr>
        <w:spacing w:after="480" w:line="240" w:lineRule="auto"/>
        <w:ind w:firstLineChars="150" w:firstLine="300"/>
      </w:pPr>
      <w:r>
        <w:rPr>
          <w:rFonts w:hint="eastAsia"/>
        </w:rPr>
        <w:t xml:space="preserve">금속선의 </w:t>
      </w:r>
      <w:proofErr w:type="spellStart"/>
      <w:r>
        <w:rPr>
          <w:rFonts w:hint="eastAsia"/>
        </w:rPr>
        <w:t>영률</w:t>
      </w:r>
      <w:proofErr w:type="spellEnd"/>
      <w:r>
        <w:rPr>
          <w:rFonts w:hint="eastAsia"/>
        </w:rPr>
        <w:t xml:space="preserve"> 측정장치,</w:t>
      </w:r>
      <w:r>
        <w:t xml:space="preserve"> </w:t>
      </w:r>
      <w:r>
        <w:rPr>
          <w:rFonts w:hint="eastAsia"/>
        </w:rPr>
        <w:t>마이크로미터,</w:t>
      </w:r>
      <w:r>
        <w:t xml:space="preserve"> </w:t>
      </w:r>
      <w:r>
        <w:rPr>
          <w:rFonts w:hint="eastAsia"/>
        </w:rPr>
        <w:t>줄자,</w:t>
      </w:r>
      <w:r>
        <w:t xml:space="preserve"> </w:t>
      </w:r>
      <w:r>
        <w:rPr>
          <w:rFonts w:hint="eastAsia"/>
        </w:rPr>
        <w:t>추(</w:t>
      </w:r>
      <w:r>
        <w:t>500</w:t>
      </w:r>
      <w:r w:rsidRPr="00E23A57">
        <w:rPr>
          <w:rFonts w:ascii="Times New Roman" w:hAnsi="Times New Roman" w:cs="Times New Roman"/>
        </w:rPr>
        <w:t>g</w:t>
      </w:r>
      <w:r>
        <w:t>) 6</w:t>
      </w:r>
      <w:r>
        <w:rPr>
          <w:rFonts w:hint="eastAsia"/>
        </w:rPr>
        <w:t>개,</w:t>
      </w:r>
      <w:r>
        <w:t xml:space="preserve"> </w:t>
      </w:r>
      <w:r>
        <w:rPr>
          <w:rFonts w:hint="eastAsia"/>
        </w:rPr>
        <w:t>철선,</w:t>
      </w:r>
      <w:r>
        <w:t xml:space="preserve"> </w:t>
      </w:r>
      <w:r>
        <w:rPr>
          <w:rFonts w:hint="eastAsia"/>
        </w:rPr>
        <w:t>구리선</w:t>
      </w:r>
    </w:p>
    <w:p w14:paraId="3A336D0F" w14:textId="73A62086" w:rsidR="002D6AFB" w:rsidRDefault="00E23A57" w:rsidP="00E23A57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</w:t>
      </w:r>
      <w:r w:rsidR="00B87AFA">
        <w:rPr>
          <w:b/>
          <w:bCs/>
          <w:sz w:val="24"/>
          <w:szCs w:val="24"/>
        </w:rPr>
        <w:t xml:space="preserve">.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3BC2E8FA" w14:textId="6A184314" w:rsidR="00E214BA" w:rsidRDefault="00E826B4" w:rsidP="00E23A57">
      <w:pPr>
        <w:spacing w:after="100" w:afterAutospacing="1" w:line="240" w:lineRule="auto"/>
        <w:ind w:firstLineChars="150" w:firstLine="300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E72AA2F" wp14:editId="14F7CEB0">
            <wp:simplePos x="0" y="0"/>
            <wp:positionH relativeFrom="column">
              <wp:posOffset>3312795</wp:posOffset>
            </wp:positionH>
            <wp:positionV relativeFrom="paragraph">
              <wp:posOffset>264795</wp:posOffset>
            </wp:positionV>
            <wp:extent cx="2752725" cy="2311400"/>
            <wp:effectExtent l="0" t="0" r="9525" b="0"/>
            <wp:wrapSquare wrapText="bothSides"/>
            <wp:docPr id="132" name="그림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847" t="-7994" b="-13507"/>
                    <a:stretch/>
                  </pic:blipFill>
                  <pic:spPr bwMode="auto">
                    <a:xfrm>
                      <a:off x="0" y="0"/>
                      <a:ext cx="2752725" cy="231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14BA">
        <w:t xml:space="preserve">금속선의 </w:t>
      </w:r>
      <w:proofErr w:type="spellStart"/>
      <w:r w:rsidR="00E214BA">
        <w:t>영률</w:t>
      </w:r>
      <w:proofErr w:type="spellEnd"/>
      <w:r w:rsidR="00E214BA">
        <w:rPr>
          <w:rFonts w:ascii="HyhwpEQ" w:eastAsia="HyhwpEQ" w:hAnsi="HyhwpEQ" w:cs="HyhwpEQ"/>
          <w:sz w:val="21"/>
        </w:rPr>
        <w:t></w:t>
      </w:r>
      <w:r w:rsidR="00E214BA">
        <w:t>는 단위 면적당 금속선에 작용하는 장력(</w:t>
      </w:r>
      <w:proofErr w:type="spellStart"/>
      <w:r w:rsidR="00E214BA">
        <w:t>변형력</w:t>
      </w:r>
      <w:proofErr w:type="spellEnd"/>
      <w:r w:rsidR="00E214BA">
        <w:t>)과 단위 길이당 늘어난 길이(변형)의 비로 정의된다.</w:t>
      </w:r>
    </w:p>
    <w:p w14:paraId="3FD23E44" w14:textId="116A004D" w:rsidR="000050B8" w:rsidRDefault="000050B8" w:rsidP="00AA1F54">
      <w:pPr>
        <w:spacing w:after="100" w:afterAutospacing="1" w:line="240" w:lineRule="auto"/>
        <w:ind w:firstLineChars="150" w:firstLine="300"/>
      </w:pPr>
      <m:oMathPara>
        <m:oMath>
          <m:r>
            <w:rPr>
              <w:rFonts w:ascii="Cambria Math" w:hAnsi="Cambria Math"/>
            </w:rPr>
            <m:t xml:space="preserve">Y=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   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F</m:t>
                  </m:r>
                </m:num>
                <m:den>
                  <m:r>
                    <w:rPr>
                      <w:rFonts w:ascii="Cambria Math" w:hAnsi="Cambria Math"/>
                    </w:rPr>
                    <m:t>S</m:t>
                  </m:r>
                </m:den>
              </m:f>
              <m:r>
                <w:rPr>
                  <w:rFonts w:ascii="Cambria Math" w:hAnsi="Cambria Math"/>
                </w:rPr>
                <m:t xml:space="preserve">  </m:t>
              </m:r>
            </m:num>
            <m:den>
              <m:r>
                <w:rPr>
                  <w:rFonts w:ascii="Cambria Math" w:hAnsi="Cambria Math"/>
                </w:rPr>
                <m:t xml:space="preserve"> </m:t>
              </m:r>
              <m:f>
                <m:fPr>
                  <m:type m:val="skw"/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∆L</m:t>
                  </m:r>
                </m:num>
                <m:den>
                  <m:r>
                    <w:rPr>
                      <w:rFonts w:ascii="Cambria Math" w:hAnsi="Cambria Math"/>
                    </w:rPr>
                    <m:t xml:space="preserve">L   </m:t>
                  </m:r>
                </m:den>
              </m:f>
            </m:den>
          </m:f>
        </m:oMath>
      </m:oMathPara>
    </w:p>
    <w:p w14:paraId="1428C991" w14:textId="043F80A5" w:rsidR="00E214BA" w:rsidRDefault="00E214BA" w:rsidP="00E214BA">
      <w:pPr>
        <w:spacing w:after="100" w:afterAutospacing="1" w:line="240" w:lineRule="auto"/>
        <w:rPr>
          <w:szCs w:val="20"/>
        </w:rPr>
      </w:pPr>
      <w:r>
        <w:t xml:space="preserve">여기서 </w:t>
      </w:r>
      <w:r w:rsidR="00BC40CD" w:rsidRPr="00BC40CD">
        <w:rPr>
          <w:rFonts w:ascii="Times New Roman" w:eastAsia="HyhwpEQ" w:hAnsi="Times New Roman" w:cs="Times New Roman"/>
          <w:i/>
          <w:iCs/>
          <w:sz w:val="21"/>
        </w:rPr>
        <w:t>F</w:t>
      </w:r>
      <w:r>
        <w:t xml:space="preserve">는 금속선에 매단 추의 무게, </w:t>
      </w:r>
      <w:r w:rsidR="00BC40CD">
        <w:rPr>
          <w:rFonts w:ascii="Times New Roman" w:eastAsia="HyhwpEQ" w:hAnsi="Times New Roman" w:cs="Times New Roman"/>
          <w:i/>
          <w:iCs/>
          <w:sz w:val="21"/>
        </w:rPr>
        <w:t>S</w:t>
      </w:r>
      <w:r>
        <w:t xml:space="preserve">는 금속선의 단면적, </w:t>
      </w:r>
      <w:r w:rsidR="00BC40CD" w:rsidRPr="00BC40CD">
        <w:rPr>
          <w:rFonts w:ascii="Times New Roman" w:eastAsia="HyhwpEQ" w:hAnsi="Times New Roman" w:cs="Times New Roman"/>
          <w:i/>
          <w:iCs/>
          <w:sz w:val="21"/>
        </w:rPr>
        <w:t>L</w:t>
      </w:r>
      <w:r>
        <w:t xml:space="preserve">은 금속선의 길이, </w:t>
      </w:r>
      <w:r w:rsidR="00BC40CD" w:rsidRPr="00BC40CD">
        <w:rPr>
          <w:rFonts w:ascii="Times New Roman" w:eastAsia="맑은 고딕" w:hAnsi="Times New Roman" w:cs="Times New Roman"/>
          <w:i/>
          <w:iCs/>
        </w:rPr>
        <w:t>Δ</w:t>
      </w:r>
      <w:r w:rsidR="00BC40CD" w:rsidRPr="00BC40CD">
        <w:rPr>
          <w:rFonts w:ascii="Times New Roman" w:eastAsia="HyhwpEQ" w:hAnsi="Times New Roman" w:cs="Times New Roman"/>
          <w:i/>
          <w:iCs/>
        </w:rPr>
        <w:t>L</w:t>
      </w:r>
      <w:r>
        <w:t>은 금속 선의 늘어난 길이이다.</w:t>
      </w:r>
    </w:p>
    <w:p w14:paraId="21367E21" w14:textId="77777777" w:rsidR="00E826B4" w:rsidRDefault="00E826B4" w:rsidP="00E826B4">
      <w:pPr>
        <w:spacing w:after="72"/>
        <w:ind w:left="-5"/>
      </w:pPr>
      <w:r>
        <w:t>마이크로미터 눈금 한 칸의 값은 0.01 mm이고, 초록색 눈금과 검은색 눈금 중, 평형을 맞추면 값이 높아지는 눈금을 사용하도록 한다.</w:t>
      </w:r>
    </w:p>
    <w:p w14:paraId="53776481" w14:textId="2A9A3E33" w:rsidR="00E826B4" w:rsidRDefault="00E826B4" w:rsidP="00E826B4">
      <w:pPr>
        <w:spacing w:after="0" w:line="240" w:lineRule="auto"/>
        <w:ind w:left="2869" w:right="2098"/>
        <w:rPr>
          <w:rFonts w:ascii="HyhwpEQ" w:eastAsia="HyhwpEQ" w:hAnsi="HyhwpEQ" w:cs="HyhwpEQ"/>
          <w:vertAlign w:val="superscript"/>
        </w:rPr>
      </w:pPr>
      <w:r>
        <w:t xml:space="preserve">철선의   </w:t>
      </w:r>
      <w:proofErr w:type="spellStart"/>
      <w:r>
        <w:t>영률</w:t>
      </w:r>
      <w:proofErr w:type="spellEnd"/>
      <w:r w:rsidR="000050B8">
        <w:t xml:space="preserve">:  </w:t>
      </w:r>
      <w:r>
        <w:t>2.2 × 10</w:t>
      </w:r>
      <w:r>
        <w:rPr>
          <w:vertAlign w:val="superscript"/>
        </w:rPr>
        <w:t xml:space="preserve">11 </w:t>
      </w:r>
      <w:proofErr w:type="spellStart"/>
      <w:r>
        <w:rPr>
          <w:rFonts w:ascii="HyhwpEQ" w:eastAsia="HyhwpEQ" w:hAnsi="HyhwpEQ" w:cs="HyhwpEQ"/>
        </w:rPr>
        <w:t>Nm</w:t>
      </w:r>
      <w:proofErr w:type="spellEnd"/>
      <w:r>
        <w:rPr>
          <w:rFonts w:ascii="HyhwpEQ" w:eastAsia="HyhwpEQ" w:hAnsi="HyhwpEQ" w:cs="HyhwpEQ"/>
        </w:rPr>
        <w:t xml:space="preserve"> </w:t>
      </w:r>
      <w:r>
        <w:rPr>
          <w:rFonts w:ascii="HyhwpEQ" w:eastAsia="HyhwpEQ" w:hAnsi="HyhwpEQ" w:cs="HyhwpEQ"/>
          <w:vertAlign w:val="superscript"/>
        </w:rPr>
        <w:t xml:space="preserve"> </w:t>
      </w:r>
    </w:p>
    <w:p w14:paraId="31F86FEA" w14:textId="1A6231BC" w:rsidR="00E826B4" w:rsidRDefault="00E826B4" w:rsidP="000050B8">
      <w:pPr>
        <w:tabs>
          <w:tab w:val="left" w:pos="4396"/>
        </w:tabs>
        <w:spacing w:line="392" w:lineRule="auto"/>
        <w:ind w:left="2869" w:right="2097"/>
      </w:pPr>
      <w:r>
        <w:t xml:space="preserve">구리선의 </w:t>
      </w:r>
      <w:proofErr w:type="spellStart"/>
      <w:r>
        <w:t>영률</w:t>
      </w:r>
      <w:proofErr w:type="spellEnd"/>
      <w:r>
        <w:t xml:space="preserve">: </w:t>
      </w:r>
      <w:r>
        <w:tab/>
        <w:t>1.2 × 10</w:t>
      </w:r>
      <w:r>
        <w:rPr>
          <w:vertAlign w:val="superscript"/>
        </w:rPr>
        <w:t xml:space="preserve">11 </w:t>
      </w:r>
      <w:proofErr w:type="spellStart"/>
      <w:r>
        <w:rPr>
          <w:rFonts w:ascii="HyhwpEQ" w:eastAsia="HyhwpEQ" w:hAnsi="HyhwpEQ" w:cs="HyhwpEQ"/>
        </w:rPr>
        <w:t>Nm</w:t>
      </w:r>
      <w:proofErr w:type="spellEnd"/>
      <w:r>
        <w:rPr>
          <w:rFonts w:ascii="HyhwpEQ" w:eastAsia="HyhwpEQ" w:hAnsi="HyhwpEQ" w:cs="HyhwpEQ"/>
        </w:rPr>
        <w:t xml:space="preserve"> </w:t>
      </w:r>
      <w:r>
        <w:rPr>
          <w:rFonts w:ascii="HyhwpEQ" w:eastAsia="HyhwpEQ" w:hAnsi="HyhwpEQ" w:cs="HyhwpEQ"/>
          <w:vertAlign w:val="superscript"/>
        </w:rPr>
        <w:t></w:t>
      </w:r>
    </w:p>
    <w:p w14:paraId="7ED73D85" w14:textId="5EF0F33B" w:rsidR="00322EFA" w:rsidRDefault="00BC40CD" w:rsidP="00DE22CE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4</w:t>
      </w:r>
      <w:r w:rsidR="006B525C" w:rsidRPr="002D6AFB">
        <w:rPr>
          <w:b/>
          <w:bCs/>
          <w:sz w:val="24"/>
          <w:szCs w:val="24"/>
        </w:rPr>
        <w:t xml:space="preserve">.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20639482" w14:textId="051E1757" w:rsidR="00F46BBC" w:rsidRDefault="00BC40CD" w:rsidP="00417523">
      <w:pPr>
        <w:spacing w:after="0" w:line="240" w:lineRule="auto"/>
        <w:jc w:val="left"/>
      </w:pPr>
      <w:r>
        <w:rPr>
          <w:szCs w:val="20"/>
        </w:rPr>
        <w:t>4</w:t>
      </w:r>
      <w:r w:rsidR="006B525C" w:rsidRPr="00BC40CD">
        <w:rPr>
          <w:szCs w:val="20"/>
        </w:rPr>
        <w:t>.1</w:t>
      </w:r>
      <w:r w:rsidR="000B7913">
        <w:rPr>
          <w:szCs w:val="20"/>
        </w:rPr>
        <w:t>.</w:t>
      </w:r>
      <w:r w:rsidR="006B525C" w:rsidRPr="00BC40CD">
        <w:rPr>
          <w:szCs w:val="20"/>
        </w:rPr>
        <w:t xml:space="preserve"> </w:t>
      </w:r>
      <w:r w:rsidR="00417523" w:rsidRPr="00417523">
        <w:rPr>
          <w:szCs w:val="20"/>
        </w:rPr>
        <w:t>추</w:t>
      </w:r>
      <w:r w:rsidR="00417523">
        <w:rPr>
          <w:rFonts w:hint="eastAsia"/>
          <w:szCs w:val="20"/>
        </w:rPr>
        <w:t>의</w:t>
      </w:r>
      <w:r w:rsidR="00417523" w:rsidRPr="00417523">
        <w:rPr>
          <w:szCs w:val="20"/>
        </w:rPr>
        <w:t xml:space="preserve"> 질량 증가 및 감소에 의한 금속선의 길이 변화</w:t>
      </w:r>
      <w:bookmarkStart w:id="0" w:name="_MON_1702396113"/>
      <w:bookmarkEnd w:id="0"/>
      <w:r w:rsidR="001C6034">
        <w:object w:dxaOrig="11451" w:dyaOrig="5217" w14:anchorId="7AD11EF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13" type="#_x0000_t75" style="width:484.6pt;height:206pt" o:ole="">
            <v:imagedata r:id="rId8" o:title=""/>
          </v:shape>
          <o:OLEObject Type="Embed" ProgID="Excel.Sheet.12" ShapeID="_x0000_i1113" DrawAspect="Content" ObjectID="_1833620469" r:id="rId9"/>
        </w:object>
      </w:r>
    </w:p>
    <w:p w14:paraId="24D153E4" w14:textId="0D8C06F5" w:rsidR="00CC47CC" w:rsidRDefault="00CC47CC" w:rsidP="00417523">
      <w:pPr>
        <w:spacing w:after="0" w:line="240" w:lineRule="auto"/>
        <w:jc w:val="left"/>
      </w:pPr>
    </w:p>
    <w:p w14:paraId="68190CFA" w14:textId="24F739C5" w:rsidR="00BC40CD" w:rsidRPr="001D311A" w:rsidRDefault="00BC40CD" w:rsidP="001D311A">
      <w:pPr>
        <w:widowControl/>
        <w:wordWrap/>
        <w:autoSpaceDE/>
        <w:autoSpaceDN/>
        <w:spacing w:after="120" w:line="240" w:lineRule="auto"/>
        <w:rPr>
          <w:b/>
          <w:bCs/>
          <w:sz w:val="24"/>
          <w:szCs w:val="24"/>
        </w:rPr>
      </w:pPr>
      <w:r w:rsidRPr="001D311A">
        <w:rPr>
          <w:rFonts w:hint="eastAsia"/>
          <w:b/>
          <w:bCs/>
          <w:sz w:val="24"/>
          <w:szCs w:val="24"/>
        </w:rPr>
        <w:t>5</w:t>
      </w:r>
      <w:r w:rsidRPr="001D311A">
        <w:rPr>
          <w:b/>
          <w:bCs/>
          <w:sz w:val="24"/>
          <w:szCs w:val="24"/>
        </w:rPr>
        <w:t xml:space="preserve">. </w:t>
      </w:r>
      <w:r w:rsidRPr="001D311A">
        <w:rPr>
          <w:rFonts w:hint="eastAsia"/>
          <w:b/>
          <w:bCs/>
          <w:sz w:val="24"/>
          <w:szCs w:val="24"/>
        </w:rPr>
        <w:t>계산</w:t>
      </w:r>
      <w:bookmarkStart w:id="1" w:name="_GoBack"/>
      <w:bookmarkEnd w:id="1"/>
    </w:p>
    <w:p w14:paraId="3B700AE4" w14:textId="6EFE8742" w:rsidR="00BC40CD" w:rsidRDefault="00E11A29" w:rsidP="001D311A">
      <w:pPr>
        <w:widowControl/>
        <w:wordWrap/>
        <w:autoSpaceDE/>
        <w:autoSpaceDN/>
        <w:spacing w:after="0" w:line="240" w:lineRule="auto"/>
      </w:pPr>
      <w:r>
        <w:rPr>
          <w:rFonts w:hint="eastAsia"/>
        </w:rPr>
        <w:t>5</w:t>
      </w:r>
      <w:r>
        <w:t>.1</w:t>
      </w:r>
      <w:r w:rsidR="000B7913">
        <w:t>.</w:t>
      </w:r>
      <w:r w:rsidRPr="00E11A29">
        <w:t xml:space="preserve"> 금속선</w:t>
      </w:r>
      <w:r w:rsidR="00CC47CC">
        <w:rPr>
          <w:rFonts w:hint="eastAsia"/>
        </w:rPr>
        <w:t>1</w:t>
      </w:r>
      <w:r w:rsidRPr="00E11A29">
        <w:t xml:space="preserve">의 </w:t>
      </w:r>
      <w:proofErr w:type="spellStart"/>
      <w:r w:rsidR="00CC47CC">
        <w:rPr>
          <w:rFonts w:hint="eastAsia"/>
        </w:rPr>
        <w:t>영률</w:t>
      </w:r>
      <w:proofErr w:type="spellEnd"/>
      <w:r w:rsidR="00B663B2">
        <w:t xml:space="preserve"> </w:t>
      </w:r>
      <w:r w:rsidR="00B663B2">
        <w:rPr>
          <w:rFonts w:hint="eastAsia"/>
        </w:rPr>
        <w:t>계산</w:t>
      </w:r>
    </w:p>
    <w:bookmarkStart w:id="2" w:name="_MON_1741504964"/>
    <w:bookmarkEnd w:id="2"/>
    <w:p w14:paraId="4C8ED26A" w14:textId="2E8ED66A" w:rsidR="00BC40CD" w:rsidRDefault="001C6034" w:rsidP="001C6034">
      <w:pPr>
        <w:widowControl/>
        <w:wordWrap/>
        <w:autoSpaceDE/>
        <w:autoSpaceDN/>
        <w:spacing w:after="0" w:line="240" w:lineRule="auto"/>
        <w:rPr>
          <w:b/>
          <w:bCs/>
        </w:rPr>
      </w:pPr>
      <w:r w:rsidRPr="00CC47CC">
        <w:rPr>
          <w:b/>
          <w:bCs/>
        </w:rPr>
        <w:object w:dxaOrig="11408" w:dyaOrig="4766" w14:anchorId="012CE87D">
          <v:shape id="_x0000_i1095" type="#_x0000_t75" style="width:483.35pt;height:188.45pt" o:ole="">
            <v:imagedata r:id="rId10" o:title=""/>
          </v:shape>
          <o:OLEObject Type="Embed" ProgID="Excel.Sheet.12" ShapeID="_x0000_i1095" DrawAspect="Content" ObjectID="_1833620470" r:id="rId11"/>
        </w:object>
      </w:r>
    </w:p>
    <w:p w14:paraId="4802567C" w14:textId="3597E2D1" w:rsidR="00CC47CC" w:rsidRDefault="00CC47CC" w:rsidP="00CC47CC">
      <w:pPr>
        <w:widowControl/>
        <w:wordWrap/>
        <w:autoSpaceDE/>
        <w:autoSpaceDN/>
        <w:spacing w:after="0" w:line="240" w:lineRule="auto"/>
      </w:pPr>
      <w:r>
        <w:rPr>
          <w:rFonts w:hint="eastAsia"/>
        </w:rPr>
        <w:t>5</w:t>
      </w:r>
      <w:r>
        <w:t>.2</w:t>
      </w:r>
      <w:r w:rsidR="000B7913">
        <w:t>.</w:t>
      </w:r>
      <w:r w:rsidRPr="00E11A29">
        <w:t xml:space="preserve"> 금속선</w:t>
      </w:r>
      <w:r>
        <w:t>2</w:t>
      </w:r>
      <w:r w:rsidRPr="00E11A29">
        <w:t xml:space="preserve">의 </w:t>
      </w:r>
      <w:proofErr w:type="spellStart"/>
      <w:r>
        <w:rPr>
          <w:rFonts w:hint="eastAsia"/>
        </w:rPr>
        <w:t>영률</w:t>
      </w:r>
      <w:proofErr w:type="spellEnd"/>
      <w:r w:rsidR="00B663B2">
        <w:rPr>
          <w:rFonts w:hint="eastAsia"/>
        </w:rPr>
        <w:t xml:space="preserve"> 계산</w:t>
      </w:r>
    </w:p>
    <w:p w14:paraId="21AFD6EB" w14:textId="4AE5364A" w:rsidR="00D50934" w:rsidRPr="00CC47CC" w:rsidRDefault="001C6034" w:rsidP="00CC47CC">
      <w:pPr>
        <w:widowControl/>
        <w:wordWrap/>
        <w:autoSpaceDE/>
        <w:autoSpaceDN/>
        <w:spacing w:after="0" w:line="240" w:lineRule="auto"/>
        <w:rPr>
          <w:rFonts w:asciiTheme="majorHAnsi" w:eastAsiaTheme="majorHAnsi" w:hAnsiTheme="majorHAnsi"/>
          <w:b/>
          <w:bCs/>
        </w:rPr>
      </w:pPr>
      <w:r w:rsidRPr="00CC47CC">
        <w:rPr>
          <w:b/>
          <w:bCs/>
        </w:rPr>
        <w:object w:dxaOrig="11408" w:dyaOrig="4766" w14:anchorId="4D9506AE">
          <v:shape id="_x0000_i1102" type="#_x0000_t75" style="width:483.35pt;height:188.45pt" o:ole="">
            <v:imagedata r:id="rId12" o:title=""/>
          </v:shape>
          <o:OLEObject Type="Embed" ProgID="Excel.Sheet.12" ShapeID="_x0000_i1102" DrawAspect="Content" ObjectID="_1833620471" r:id="rId13"/>
        </w:object>
      </w:r>
    </w:p>
    <w:p w14:paraId="0788F7F1" w14:textId="759EEF99" w:rsidR="006B525C" w:rsidRPr="002D6AFB" w:rsidRDefault="00B663B2" w:rsidP="003370AF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lastRenderedPageBreak/>
        <w:t>6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실험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결과</w:t>
      </w:r>
    </w:p>
    <w:p w14:paraId="49D2D3C5" w14:textId="1EE53EE0" w:rsidR="00F46BBC" w:rsidRDefault="00B663B2" w:rsidP="003370AF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 w:hint="eastAsia"/>
          <w:color w:val="000000"/>
          <w:kern w:val="0"/>
          <w:szCs w:val="20"/>
        </w:rPr>
        <w:t>6</w:t>
      </w:r>
      <w:r>
        <w:rPr>
          <w:rFonts w:ascii="Cambria" w:eastAsia="맑은 고딕" w:hAnsi="Cambria" w:cs="굴림"/>
          <w:color w:val="000000"/>
          <w:kern w:val="0"/>
          <w:szCs w:val="20"/>
        </w:rPr>
        <w:t>.1</w:t>
      </w:r>
      <w:r w:rsidR="000B7913">
        <w:rPr>
          <w:rFonts w:ascii="Cambria" w:eastAsia="맑은 고딕" w:hAnsi="Cambria" w:cs="굴림"/>
          <w:color w:val="000000"/>
          <w:kern w:val="0"/>
          <w:szCs w:val="20"/>
        </w:rPr>
        <w:t>.</w:t>
      </w:r>
      <w:r>
        <w:rPr>
          <w:rFonts w:ascii="Cambria" w:eastAsia="맑은 고딕" w:hAnsi="Cambria" w:cs="굴림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금속선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r>
        <w:rPr>
          <w:rFonts w:ascii="Cambria" w:eastAsia="맑은 고딕" w:hAnsi="Cambria" w:cs="굴림"/>
          <w:color w:val="000000"/>
          <w:kern w:val="0"/>
          <w:szCs w:val="20"/>
        </w:rPr>
        <w:t>1, 2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>의</w:t>
      </w:r>
      <w:r>
        <w:rPr>
          <w:rFonts w:ascii="Cambria" w:eastAsia="맑은 고딕" w:hAnsi="Cambria" w:cs="굴림" w:hint="eastAsia"/>
          <w:color w:val="000000"/>
          <w:kern w:val="0"/>
          <w:szCs w:val="20"/>
        </w:rPr>
        <w:t xml:space="preserve"> </w:t>
      </w:r>
      <w:proofErr w:type="spellStart"/>
      <w:r>
        <w:rPr>
          <w:rFonts w:ascii="Cambria" w:eastAsia="맑은 고딕" w:hAnsi="Cambria" w:cs="굴림" w:hint="eastAsia"/>
          <w:color w:val="000000"/>
          <w:kern w:val="0"/>
          <w:szCs w:val="20"/>
        </w:rPr>
        <w:t>영률</w:t>
      </w:r>
      <w:proofErr w:type="spellEnd"/>
    </w:p>
    <w:bookmarkStart w:id="3" w:name="_MON_1702454454"/>
    <w:bookmarkEnd w:id="3"/>
    <w:p w14:paraId="4E7924E0" w14:textId="3B5B52FF" w:rsidR="00D540BF" w:rsidRDefault="00997AC8" w:rsidP="003370AF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="Cambria" w:eastAsia="맑은 고딕" w:hAnsi="Cambria" w:cs="굴림"/>
          <w:color w:val="000000"/>
          <w:kern w:val="0"/>
          <w:szCs w:val="20"/>
        </w:rPr>
        <w:object w:dxaOrig="9808" w:dyaOrig="1690" w14:anchorId="0AC1FE83">
          <v:shape id="_x0000_i1028" type="#_x0000_t75" style="width:490.25pt;height:85.15pt" o:ole="">
            <v:imagedata r:id="rId14" o:title=""/>
          </v:shape>
          <o:OLEObject Type="Embed" ProgID="Excel.Sheet.12" ShapeID="_x0000_i1028" DrawAspect="Content" ObjectID="_1833620472" r:id="rId15"/>
        </w:object>
      </w:r>
    </w:p>
    <w:p w14:paraId="35411906" w14:textId="77777777" w:rsidR="00C618E7" w:rsidRDefault="00C618E7" w:rsidP="003370AF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3FA9F2AA" w14:textId="77777777" w:rsidR="00D540BF" w:rsidRDefault="00D540BF" w:rsidP="00C618E7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</w:p>
    <w:p w14:paraId="1F350823" w14:textId="6BCC1610" w:rsidR="002D6AFB" w:rsidRDefault="00DE22CE" w:rsidP="00C618E7">
      <w:pPr>
        <w:widowControl/>
        <w:wordWrap/>
        <w:autoSpaceDE/>
        <w:autoSpaceDN/>
        <w:spacing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7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토의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및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5717D713" w14:textId="5D4FE54D" w:rsidR="002D6AFB" w:rsidRPr="00415C03" w:rsidRDefault="006A4CE6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BFBFBF" w:themeColor="background1" w:themeShade="BF"/>
          <w:kern w:val="0"/>
          <w:szCs w:val="20"/>
        </w:rPr>
      </w:pPr>
      <w:r w:rsidRPr="00415C03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1</w:t>
      </w:r>
      <w:r w:rsidRPr="00415C03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 xml:space="preserve">) </w:t>
      </w:r>
      <w:r w:rsidRPr="00415C03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측정값들에 대한 정확도와 정밀도에 대해서 논해 본다.</w:t>
      </w:r>
    </w:p>
    <w:p w14:paraId="58AC8EC4" w14:textId="765AFA89" w:rsidR="002D6AFB" w:rsidRPr="00415C03" w:rsidRDefault="00415C03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BFBFBF" w:themeColor="background1" w:themeShade="BF"/>
          <w:kern w:val="0"/>
          <w:szCs w:val="20"/>
        </w:rPr>
      </w:pPr>
      <w:r w:rsidRPr="00415C03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2</w:t>
      </w:r>
      <w:r w:rsidRPr="00415C03">
        <w:rPr>
          <w:rFonts w:asciiTheme="minorEastAsia" w:hAnsiTheme="minorEastAsia" w:cs="굴림"/>
          <w:color w:val="BFBFBF" w:themeColor="background1" w:themeShade="BF"/>
          <w:kern w:val="0"/>
          <w:szCs w:val="20"/>
        </w:rPr>
        <w:t xml:space="preserve">) </w:t>
      </w:r>
      <w:proofErr w:type="spellStart"/>
      <w:r w:rsidRPr="00415C03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영률</w:t>
      </w:r>
      <w:proofErr w:type="spellEnd"/>
      <w:r w:rsidRPr="00415C03">
        <w:rPr>
          <w:rFonts w:asciiTheme="minorEastAsia" w:hAnsiTheme="minorEastAsia" w:cs="굴림" w:hint="eastAsia"/>
          <w:color w:val="BFBFBF" w:themeColor="background1" w:themeShade="BF"/>
          <w:kern w:val="0"/>
          <w:szCs w:val="20"/>
        </w:rPr>
        <w:t>(</w:t>
      </w:r>
      <w:r w:rsidRPr="00415C03">
        <w:rPr>
          <w:rFonts w:ascii="Times New Roman" w:hAnsi="Times New Roman" w:cs="Times New Roman"/>
          <w:color w:val="BFBFBF" w:themeColor="background1" w:themeShade="BF"/>
          <w:szCs w:val="20"/>
        </w:rPr>
        <w:t>Young’s Modulus</w:t>
      </w:r>
      <w:r w:rsidRPr="00415C03">
        <w:rPr>
          <w:color w:val="BFBFBF" w:themeColor="background1" w:themeShade="BF"/>
          <w:szCs w:val="20"/>
        </w:rPr>
        <w:t>)</w:t>
      </w:r>
      <w:r w:rsidR="00354432">
        <w:rPr>
          <w:rFonts w:hint="eastAsia"/>
          <w:color w:val="BFBFBF" w:themeColor="background1" w:themeShade="BF"/>
          <w:szCs w:val="20"/>
        </w:rPr>
        <w:t>과</w:t>
      </w:r>
      <w:r w:rsidRPr="00415C03">
        <w:rPr>
          <w:color w:val="BFBFBF" w:themeColor="background1" w:themeShade="BF"/>
          <w:szCs w:val="20"/>
        </w:rPr>
        <w:t xml:space="preserve"> </w:t>
      </w:r>
      <w:r w:rsidRPr="00415C03">
        <w:rPr>
          <w:rFonts w:hint="eastAsia"/>
          <w:color w:val="BFBFBF" w:themeColor="background1" w:themeShade="BF"/>
          <w:szCs w:val="20"/>
        </w:rPr>
        <w:t>관련된 내용들을 찾아보고 고찰해 본다.</w:t>
      </w:r>
    </w:p>
    <w:p w14:paraId="30292573" w14:textId="571D027C" w:rsidR="0051614D" w:rsidRDefault="0051614D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EF52D16" w14:textId="6ECF56E4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34567FC" w14:textId="38B2EB77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300018E" w14:textId="72488FCE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4C1CF44" w14:textId="7A39403D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1624A84" w14:textId="32D1623A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5B20E5C" w14:textId="3ADDA2BF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3B947DF" w14:textId="7AC42AB2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2A6FA41" w14:textId="6ADB78BC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0B3BE6F" w14:textId="0A9D5ECD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24A93F9" w14:textId="121B90F6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694F2E7" w14:textId="5B3750F9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42A3E1D" w14:textId="139DE0B0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C619D0A" w14:textId="77777777" w:rsidR="00DE22CE" w:rsidRPr="0051614D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F1AB85" w14:textId="4D4DDB9E" w:rsidR="0051614D" w:rsidRPr="0051614D" w:rsidRDefault="0051614D" w:rsidP="00DE22CE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F5260F4" w14:textId="7005D910" w:rsidR="00E23A57" w:rsidRDefault="00DE22CE" w:rsidP="00DE22CE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8</w:t>
      </w:r>
      <w:r w:rsidR="00E23A57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E23A57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3EEF0F1F" w14:textId="7423E01D" w:rsidR="0051614D" w:rsidRPr="00E23A57" w:rsidRDefault="0051614D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BEDD52F" w14:textId="5D66994B" w:rsidR="0051614D" w:rsidRDefault="0051614D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413CC74" w14:textId="469761CC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88F98EA" w14:textId="77777777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062FBE5" w14:textId="60664559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E7F5A45" w14:textId="06B6FB56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4D4C5CB" w14:textId="61B4D562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16B0C3B" w14:textId="32C12866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37995D" w14:textId="6B034320" w:rsidR="00DE22CE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7330142" w14:textId="77777777" w:rsidR="00DE22CE" w:rsidRPr="0051614D" w:rsidRDefault="00DE22CE" w:rsidP="00DE22CE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sectPr w:rsidR="00DE22CE" w:rsidRPr="0051614D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9A6766" w14:textId="77777777" w:rsidR="00BE7BB7" w:rsidRDefault="00BE7BB7" w:rsidP="00137292">
      <w:pPr>
        <w:spacing w:after="0" w:line="240" w:lineRule="auto"/>
      </w:pPr>
      <w:r>
        <w:separator/>
      </w:r>
    </w:p>
  </w:endnote>
  <w:endnote w:type="continuationSeparator" w:id="0">
    <w:p w14:paraId="35F024EB" w14:textId="77777777" w:rsidR="00BE7BB7" w:rsidRDefault="00BE7BB7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hwpEQ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0E9BFF" w14:textId="77777777" w:rsidR="00BE7BB7" w:rsidRDefault="00BE7BB7" w:rsidP="00137292">
      <w:pPr>
        <w:spacing w:after="0" w:line="240" w:lineRule="auto"/>
      </w:pPr>
      <w:r>
        <w:separator/>
      </w:r>
    </w:p>
  </w:footnote>
  <w:footnote w:type="continuationSeparator" w:id="0">
    <w:p w14:paraId="46A1C998" w14:textId="77777777" w:rsidR="00BE7BB7" w:rsidRDefault="00BE7BB7" w:rsidP="001372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5C3B93"/>
    <w:multiLevelType w:val="hybridMultilevel"/>
    <w:tmpl w:val="C8B8B22C"/>
    <w:lvl w:ilvl="0" w:tplc="CE66D890">
      <w:start w:val="5"/>
      <w:numFmt w:val="bullet"/>
      <w:lvlText w:val="※"/>
      <w:lvlJc w:val="left"/>
      <w:pPr>
        <w:ind w:left="465" w:hanging="360"/>
      </w:pPr>
      <w:rPr>
        <w:rFonts w:ascii="HY신명조" w:eastAsia="HY신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1" w15:restartNumberingAfterBreak="0">
    <w:nsid w:val="75D77870"/>
    <w:multiLevelType w:val="hybridMultilevel"/>
    <w:tmpl w:val="79C854A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050B8"/>
    <w:rsid w:val="000136E5"/>
    <w:rsid w:val="00072CC3"/>
    <w:rsid w:val="000B7038"/>
    <w:rsid w:val="000B7913"/>
    <w:rsid w:val="00103D25"/>
    <w:rsid w:val="001077D0"/>
    <w:rsid w:val="00111365"/>
    <w:rsid w:val="0011682A"/>
    <w:rsid w:val="00133682"/>
    <w:rsid w:val="00137292"/>
    <w:rsid w:val="0015424F"/>
    <w:rsid w:val="0016557D"/>
    <w:rsid w:val="001C6034"/>
    <w:rsid w:val="001D311A"/>
    <w:rsid w:val="001F5809"/>
    <w:rsid w:val="00201350"/>
    <w:rsid w:val="00205A48"/>
    <w:rsid w:val="00222BE6"/>
    <w:rsid w:val="00234973"/>
    <w:rsid w:val="002379F9"/>
    <w:rsid w:val="00245F45"/>
    <w:rsid w:val="00274162"/>
    <w:rsid w:val="002B3AB7"/>
    <w:rsid w:val="002D6AFB"/>
    <w:rsid w:val="002F1155"/>
    <w:rsid w:val="002F1176"/>
    <w:rsid w:val="003025B5"/>
    <w:rsid w:val="0030502F"/>
    <w:rsid w:val="00322EFA"/>
    <w:rsid w:val="00323A06"/>
    <w:rsid w:val="003370AF"/>
    <w:rsid w:val="00350579"/>
    <w:rsid w:val="00354432"/>
    <w:rsid w:val="00356185"/>
    <w:rsid w:val="003905DF"/>
    <w:rsid w:val="003A4766"/>
    <w:rsid w:val="003B091C"/>
    <w:rsid w:val="003E1DEE"/>
    <w:rsid w:val="003E278E"/>
    <w:rsid w:val="00415C03"/>
    <w:rsid w:val="00416CC9"/>
    <w:rsid w:val="00417523"/>
    <w:rsid w:val="004560F0"/>
    <w:rsid w:val="004606AE"/>
    <w:rsid w:val="00460CC7"/>
    <w:rsid w:val="00491EA1"/>
    <w:rsid w:val="00497B03"/>
    <w:rsid w:val="004C31ED"/>
    <w:rsid w:val="004D3092"/>
    <w:rsid w:val="004E0294"/>
    <w:rsid w:val="00512C44"/>
    <w:rsid w:val="0051614D"/>
    <w:rsid w:val="005358B9"/>
    <w:rsid w:val="00536FCC"/>
    <w:rsid w:val="005513F9"/>
    <w:rsid w:val="0055450A"/>
    <w:rsid w:val="005604BC"/>
    <w:rsid w:val="00561930"/>
    <w:rsid w:val="00571C74"/>
    <w:rsid w:val="005B336F"/>
    <w:rsid w:val="005C72AC"/>
    <w:rsid w:val="005C7DC3"/>
    <w:rsid w:val="005D2CEA"/>
    <w:rsid w:val="005D6B0F"/>
    <w:rsid w:val="00616439"/>
    <w:rsid w:val="00632241"/>
    <w:rsid w:val="00643903"/>
    <w:rsid w:val="0064598C"/>
    <w:rsid w:val="00650DB8"/>
    <w:rsid w:val="006712EA"/>
    <w:rsid w:val="00686DE4"/>
    <w:rsid w:val="006A4CE6"/>
    <w:rsid w:val="006B525C"/>
    <w:rsid w:val="006C4C3A"/>
    <w:rsid w:val="006D2F98"/>
    <w:rsid w:val="006E3A74"/>
    <w:rsid w:val="006E5490"/>
    <w:rsid w:val="006E60E6"/>
    <w:rsid w:val="006E7BAC"/>
    <w:rsid w:val="00705A6A"/>
    <w:rsid w:val="00707934"/>
    <w:rsid w:val="00707D76"/>
    <w:rsid w:val="00737835"/>
    <w:rsid w:val="007548C0"/>
    <w:rsid w:val="00763DEF"/>
    <w:rsid w:val="00787C14"/>
    <w:rsid w:val="007A4F7C"/>
    <w:rsid w:val="007C758E"/>
    <w:rsid w:val="007F4D06"/>
    <w:rsid w:val="00812C0C"/>
    <w:rsid w:val="008265CA"/>
    <w:rsid w:val="008477D2"/>
    <w:rsid w:val="0089042F"/>
    <w:rsid w:val="00892038"/>
    <w:rsid w:val="0089284D"/>
    <w:rsid w:val="008A7397"/>
    <w:rsid w:val="008B5174"/>
    <w:rsid w:val="008C70C3"/>
    <w:rsid w:val="008D2E49"/>
    <w:rsid w:val="008E30B2"/>
    <w:rsid w:val="008E5B3B"/>
    <w:rsid w:val="008F00C8"/>
    <w:rsid w:val="009226E1"/>
    <w:rsid w:val="009272AA"/>
    <w:rsid w:val="00931F12"/>
    <w:rsid w:val="00935320"/>
    <w:rsid w:val="0094381C"/>
    <w:rsid w:val="00947124"/>
    <w:rsid w:val="009763E8"/>
    <w:rsid w:val="00997AC8"/>
    <w:rsid w:val="009B2178"/>
    <w:rsid w:val="009D0928"/>
    <w:rsid w:val="009D51C1"/>
    <w:rsid w:val="009F02F3"/>
    <w:rsid w:val="009F1C24"/>
    <w:rsid w:val="00A01C7A"/>
    <w:rsid w:val="00A12CE9"/>
    <w:rsid w:val="00A302EB"/>
    <w:rsid w:val="00A35CC7"/>
    <w:rsid w:val="00A632DA"/>
    <w:rsid w:val="00A84B74"/>
    <w:rsid w:val="00A96076"/>
    <w:rsid w:val="00AA1F54"/>
    <w:rsid w:val="00AA214D"/>
    <w:rsid w:val="00AC3015"/>
    <w:rsid w:val="00AE66B7"/>
    <w:rsid w:val="00AE6B04"/>
    <w:rsid w:val="00AF607A"/>
    <w:rsid w:val="00B123AF"/>
    <w:rsid w:val="00B1733C"/>
    <w:rsid w:val="00B23EAF"/>
    <w:rsid w:val="00B316B8"/>
    <w:rsid w:val="00B40E2A"/>
    <w:rsid w:val="00B663B2"/>
    <w:rsid w:val="00B81FF9"/>
    <w:rsid w:val="00B87AFA"/>
    <w:rsid w:val="00B97996"/>
    <w:rsid w:val="00BB67CF"/>
    <w:rsid w:val="00BC40CD"/>
    <w:rsid w:val="00BE4876"/>
    <w:rsid w:val="00BE734A"/>
    <w:rsid w:val="00BE7BB7"/>
    <w:rsid w:val="00C438E7"/>
    <w:rsid w:val="00C618E7"/>
    <w:rsid w:val="00CC47CC"/>
    <w:rsid w:val="00CE0AC5"/>
    <w:rsid w:val="00D24980"/>
    <w:rsid w:val="00D50934"/>
    <w:rsid w:val="00D540BF"/>
    <w:rsid w:val="00D70109"/>
    <w:rsid w:val="00D8286A"/>
    <w:rsid w:val="00DD23C8"/>
    <w:rsid w:val="00DD3B18"/>
    <w:rsid w:val="00DE22CE"/>
    <w:rsid w:val="00E11A29"/>
    <w:rsid w:val="00E214BA"/>
    <w:rsid w:val="00E23A57"/>
    <w:rsid w:val="00E72C31"/>
    <w:rsid w:val="00E826B4"/>
    <w:rsid w:val="00EA4A10"/>
    <w:rsid w:val="00EB2EB4"/>
    <w:rsid w:val="00ED5123"/>
    <w:rsid w:val="00EF1658"/>
    <w:rsid w:val="00F17273"/>
    <w:rsid w:val="00F221BC"/>
    <w:rsid w:val="00F262CC"/>
    <w:rsid w:val="00F46BBC"/>
    <w:rsid w:val="00F47541"/>
    <w:rsid w:val="00F81F9A"/>
    <w:rsid w:val="00F820B2"/>
    <w:rsid w:val="00F84781"/>
    <w:rsid w:val="00F91D5D"/>
    <w:rsid w:val="00FC71FB"/>
    <w:rsid w:val="00FE379D"/>
    <w:rsid w:val="00FF0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next w:val="a"/>
    <w:link w:val="1Char"/>
    <w:uiPriority w:val="9"/>
    <w:qFormat/>
    <w:rsid w:val="00E214BA"/>
    <w:pPr>
      <w:keepNext/>
      <w:keepLines/>
      <w:spacing w:after="353"/>
      <w:ind w:left="2"/>
      <w:jc w:val="center"/>
      <w:outlineLvl w:val="0"/>
    </w:pPr>
    <w:rPr>
      <w:rFonts w:ascii="굴림" w:eastAsia="굴림" w:hAnsi="굴림" w:cs="굴림"/>
      <w:color w:val="000000"/>
      <w:sz w:val="40"/>
      <w:u w:val="single"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"/>
    <w:uiPriority w:val="9"/>
    <w:rsid w:val="00E214BA"/>
    <w:rPr>
      <w:rFonts w:ascii="굴림" w:eastAsia="굴림" w:hAnsi="굴림" w:cs="굴림"/>
      <w:color w:val="000000"/>
      <w:sz w:val="40"/>
      <w:u w:val="single"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package" Target="embeddings/Microsoft_Excel_Worksheet2.xlsx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package" Target="embeddings/Microsoft_Excel_Worksheet1.xlsx"/><Relationship Id="rId5" Type="http://schemas.openxmlformats.org/officeDocument/2006/relationships/footnotes" Target="footnotes.xml"/><Relationship Id="rId15" Type="http://schemas.openxmlformats.org/officeDocument/2006/relationships/package" Target="embeddings/Microsoft_Excel_Worksheet3.xlsx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package" Target="embeddings/Microsoft_Excel_Worksheet.xlsx"/><Relationship Id="rId14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7952</TotalTime>
  <Pages>3</Pages>
  <Words>179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신소재·반도체융합학부 이화준</cp:lastModifiedBy>
  <cp:revision>32</cp:revision>
  <cp:lastPrinted>2021-02-22T06:01:00Z</cp:lastPrinted>
  <dcterms:created xsi:type="dcterms:W3CDTF">2021-12-29T08:05:00Z</dcterms:created>
  <dcterms:modified xsi:type="dcterms:W3CDTF">2026-02-26T05:14:00Z</dcterms:modified>
</cp:coreProperties>
</file>