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ajorHAnsi" w:eastAsiaTheme="majorEastAsia" w:hAnsiTheme="majorHAnsi" w:cstheme="majorBidi"/>
          <w:kern w:val="2"/>
          <w:sz w:val="72"/>
          <w:szCs w:val="72"/>
          <w:lang w:eastAsia="ko-KR"/>
        </w:rPr>
        <w:id w:val="1796406323"/>
        <w:docPartObj>
          <w:docPartGallery w:val="Cover Pages"/>
          <w:docPartUnique/>
        </w:docPartObj>
      </w:sdtPr>
      <w:sdtEndPr>
        <w:rPr>
          <w:rFonts w:ascii="Arial" w:eastAsia="맑은 고딕" w:hAnsi="Arial" w:cs="Arial"/>
          <w:b/>
          <w:bCs/>
          <w:kern w:val="0"/>
          <w:sz w:val="36"/>
          <w:szCs w:val="36"/>
          <w:lang w:eastAsia="en-US"/>
        </w:rPr>
      </w:sdtEndPr>
      <w:sdtContent>
        <w:p w:rsidR="00387E6E" w:rsidRDefault="004B7F61" w:rsidP="008A3804">
          <w:pPr>
            <w:pStyle w:val="a7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Cs/>
              <w:noProof/>
              <w:szCs w:val="20"/>
              <w:lang w:eastAsia="ko-KR"/>
            </w:rPr>
            <w:drawing>
              <wp:anchor distT="0" distB="0" distL="114300" distR="114300" simplePos="0" relativeHeight="251276800" behindDoc="0" locked="0" layoutInCell="1" allowOverlap="1">
                <wp:simplePos x="0" y="0"/>
                <wp:positionH relativeFrom="column">
                  <wp:posOffset>-640080</wp:posOffset>
                </wp:positionH>
                <wp:positionV relativeFrom="paragraph">
                  <wp:posOffset>-741769</wp:posOffset>
                </wp:positionV>
                <wp:extent cx="1958340" cy="669290"/>
                <wp:effectExtent l="0" t="0" r="0" b="0"/>
                <wp:wrapNone/>
                <wp:docPr id="47" name="그림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HPSTAR- 로고(최종)-01.png"/>
                        <pic:cNvPicPr/>
                      </pic:nvPicPr>
                      <pic:blipFill>
                        <a:blip r:embed="rId9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0">
                                  <a14:imgEffect>
                                    <a14:brightnessContrast bright="100000" contrast="1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8340" cy="6692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sdtContent>
    </w:sdt>
    <w:p w:rsidR="008C3B12" w:rsidRPr="00A67209" w:rsidRDefault="001335CF" w:rsidP="00B54F4A">
      <w:pPr>
        <w:spacing w:line="480" w:lineRule="auto"/>
        <w:jc w:val="center"/>
        <w:rPr>
          <w:rFonts w:ascii="Arial" w:hAnsi="Arial" w:cs="Arial"/>
          <w:b/>
          <w:sz w:val="28"/>
          <w:szCs w:val="32"/>
        </w:rPr>
      </w:pPr>
      <w:r>
        <w:rPr>
          <w:rFonts w:ascii="Arial" w:eastAsiaTheme="majorEastAsia" w:hAnsi="Arial" w:cs="Arial"/>
          <w:b/>
          <w:sz w:val="28"/>
          <w:szCs w:val="32"/>
        </w:rPr>
        <w:t xml:space="preserve">Why does </w:t>
      </w:r>
      <w:r w:rsidRPr="00A67209">
        <w:rPr>
          <w:rFonts w:ascii="Arial" w:eastAsiaTheme="majorEastAsia" w:hAnsi="Arial" w:cs="Arial"/>
          <w:b/>
          <w:sz w:val="28"/>
          <w:szCs w:val="32"/>
        </w:rPr>
        <w:t>compressed LaH</w:t>
      </w:r>
      <w:r w:rsidRPr="00A67209">
        <w:rPr>
          <w:rFonts w:ascii="Arial" w:eastAsiaTheme="majorEastAsia" w:hAnsi="Arial" w:cs="Arial"/>
          <w:b/>
          <w:sz w:val="28"/>
          <w:szCs w:val="32"/>
          <w:vertAlign w:val="subscript"/>
        </w:rPr>
        <w:t>10</w:t>
      </w:r>
      <w:r w:rsidR="00A67209" w:rsidRPr="00A67209">
        <w:rPr>
          <w:rFonts w:ascii="Arial" w:eastAsiaTheme="majorEastAsia" w:hAnsi="Arial" w:cs="Arial"/>
          <w:b/>
          <w:sz w:val="28"/>
          <w:szCs w:val="32"/>
        </w:rPr>
        <w:t xml:space="preserve"> </w:t>
      </w:r>
      <w:r>
        <w:rPr>
          <w:rFonts w:ascii="Arial" w:eastAsiaTheme="majorEastAsia" w:hAnsi="Arial" w:cs="Arial"/>
          <w:b/>
          <w:sz w:val="28"/>
          <w:szCs w:val="32"/>
        </w:rPr>
        <w:t xml:space="preserve">have a </w:t>
      </w:r>
      <w:r w:rsidR="00A67209" w:rsidRPr="00A67209">
        <w:rPr>
          <w:rFonts w:ascii="Arial" w:eastAsiaTheme="majorEastAsia" w:hAnsi="Arial" w:cs="Arial"/>
          <w:b/>
          <w:sz w:val="28"/>
          <w:szCs w:val="32"/>
        </w:rPr>
        <w:t>room-temperature superconductivity</w:t>
      </w:r>
      <w:r>
        <w:rPr>
          <w:rFonts w:ascii="Arial" w:eastAsiaTheme="majorEastAsia" w:hAnsi="Arial" w:cs="Arial"/>
          <w:b/>
          <w:sz w:val="28"/>
          <w:szCs w:val="32"/>
        </w:rPr>
        <w:t>?</w:t>
      </w:r>
    </w:p>
    <w:p w:rsidR="008C3B12" w:rsidRPr="008C3B12" w:rsidRDefault="008C3B12" w:rsidP="001461FE">
      <w:pPr>
        <w:spacing w:after="0" w:line="480" w:lineRule="auto"/>
        <w:jc w:val="center"/>
        <w:rPr>
          <w:rFonts w:ascii="Arial" w:hAnsi="Arial" w:cs="Arial"/>
          <w:b/>
          <w:color w:val="333333"/>
          <w:sz w:val="2"/>
          <w:szCs w:val="24"/>
        </w:rPr>
      </w:pPr>
    </w:p>
    <w:p w:rsidR="008C3B12" w:rsidRPr="008A3804" w:rsidRDefault="00A67209" w:rsidP="001461FE">
      <w:pPr>
        <w:spacing w:after="0" w:line="480" w:lineRule="auto"/>
        <w:jc w:val="center"/>
        <w:rPr>
          <w:rFonts w:ascii="Arial" w:hAnsi="Arial" w:cs="Arial"/>
          <w:sz w:val="2"/>
          <w:szCs w:val="24"/>
        </w:rPr>
      </w:pPr>
      <w:r>
        <w:rPr>
          <w:rFonts w:ascii="Arial" w:hAnsi="Arial" w:cs="Arial" w:hint="eastAsia"/>
          <w:sz w:val="24"/>
          <w:szCs w:val="24"/>
        </w:rPr>
        <w:t>Jun-Hyung Cho</w:t>
      </w:r>
    </w:p>
    <w:p w:rsidR="008C3B12" w:rsidRDefault="00A67209" w:rsidP="00A67209">
      <w:pPr>
        <w:spacing w:after="0" w:line="240" w:lineRule="auto"/>
        <w:jc w:val="center"/>
        <w:rPr>
          <w:rFonts w:ascii="Arial" w:eastAsia="맑은고딕" w:hAnsi="Arial" w:cs="Arial"/>
          <w:i/>
          <w:sz w:val="24"/>
          <w:szCs w:val="24"/>
        </w:rPr>
      </w:pPr>
      <w:r w:rsidRPr="00A67209">
        <w:rPr>
          <w:rFonts w:ascii="Arial" w:eastAsia="맑은고딕" w:hAnsi="Arial" w:cs="Arial"/>
          <w:i/>
          <w:sz w:val="24"/>
          <w:szCs w:val="24"/>
        </w:rPr>
        <w:t>Department of Physics, Research Institute for Natural Science, and HYU-HPSTAR-CIS High Pressure Research Center, Hanyang University,</w:t>
      </w:r>
      <w:r>
        <w:rPr>
          <w:rFonts w:ascii="Arial" w:eastAsia="맑은고딕" w:hAnsi="Arial" w:cs="Arial"/>
          <w:i/>
          <w:sz w:val="24"/>
          <w:szCs w:val="24"/>
        </w:rPr>
        <w:t xml:space="preserve"> </w:t>
      </w:r>
      <w:r w:rsidRPr="00A67209">
        <w:rPr>
          <w:rFonts w:ascii="Arial" w:eastAsia="맑은고딕" w:hAnsi="Arial" w:cs="Arial"/>
          <w:i/>
          <w:sz w:val="24"/>
          <w:szCs w:val="24"/>
        </w:rPr>
        <w:t>222 Wangsimni-ro, Seongdong-Ku, Seoul 04763, Republic of Korea</w:t>
      </w:r>
    </w:p>
    <w:p w:rsidR="001461FE" w:rsidRDefault="001461FE" w:rsidP="001461FE">
      <w:pPr>
        <w:spacing w:after="0" w:line="240" w:lineRule="auto"/>
        <w:jc w:val="center"/>
        <w:rPr>
          <w:rFonts w:ascii="Arial" w:eastAsia="맑은고딕" w:hAnsi="Arial" w:cs="Arial"/>
          <w:i/>
          <w:sz w:val="24"/>
          <w:szCs w:val="24"/>
        </w:rPr>
      </w:pPr>
    </w:p>
    <w:p w:rsidR="001461FE" w:rsidRDefault="00A67209" w:rsidP="001461FE">
      <w:pPr>
        <w:spacing w:after="0" w:line="240" w:lineRule="auto"/>
        <w:jc w:val="center"/>
        <w:rPr>
          <w:rFonts w:ascii="Arial" w:eastAsia="맑은고딕" w:hAnsi="Arial" w:cs="Arial"/>
          <w:i/>
          <w:sz w:val="24"/>
          <w:szCs w:val="24"/>
        </w:rPr>
      </w:pPr>
      <w:r>
        <w:rPr>
          <w:rFonts w:ascii="Arial" w:eastAsia="맑은고딕" w:hAnsi="Arial" w:cs="Arial"/>
          <w:i/>
          <w:sz w:val="24"/>
          <w:szCs w:val="24"/>
        </w:rPr>
        <w:t>chojh@hanyang.ac.kr</w:t>
      </w:r>
    </w:p>
    <w:p w:rsidR="001461FE" w:rsidRPr="006E3285" w:rsidRDefault="001461FE" w:rsidP="001461FE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8C3B12" w:rsidRPr="006E3285" w:rsidRDefault="008C3B12" w:rsidP="001461FE">
      <w:pPr>
        <w:spacing w:after="0" w:line="480" w:lineRule="auto"/>
        <w:rPr>
          <w:rFonts w:ascii="Arial" w:hAnsi="Arial" w:cs="Arial"/>
          <w:sz w:val="2"/>
          <w:szCs w:val="24"/>
        </w:rPr>
      </w:pPr>
    </w:p>
    <w:p w:rsidR="001461FE" w:rsidRDefault="001461FE" w:rsidP="001461FE">
      <w:pPr>
        <w:spacing w:after="0" w:line="360" w:lineRule="auto"/>
        <w:ind w:firstLine="800"/>
        <w:rPr>
          <w:rFonts w:ascii="Arial" w:hAnsi="Arial" w:cs="Arial"/>
          <w:sz w:val="24"/>
          <w:szCs w:val="24"/>
        </w:rPr>
      </w:pPr>
    </w:p>
    <w:p w:rsidR="00042926" w:rsidRDefault="00A67209" w:rsidP="00A67209">
      <w:pPr>
        <w:spacing w:line="360" w:lineRule="auto"/>
        <w:ind w:firstLine="800"/>
        <w:rPr>
          <w:rFonts w:ascii="Arial" w:hAnsi="Arial" w:cs="Arial"/>
          <w:sz w:val="24"/>
          <w:szCs w:val="24"/>
        </w:rPr>
      </w:pPr>
      <w:r w:rsidRPr="00A67209">
        <w:rPr>
          <w:rFonts w:ascii="Arial" w:hAnsi="Arial" w:cs="Arial"/>
          <w:sz w:val="24"/>
          <w:szCs w:val="24"/>
        </w:rPr>
        <w:t xml:space="preserve">Room-temperature superconductivity has been one of the most challenging subjects in modern physics. </w:t>
      </w:r>
      <w:r w:rsidR="00042926" w:rsidRPr="00042926">
        <w:rPr>
          <w:rFonts w:ascii="Arial" w:hAnsi="Arial" w:cs="Arial"/>
          <w:sz w:val="24"/>
          <w:szCs w:val="24"/>
        </w:rPr>
        <w:t>Recently, the discovery of room-temperature superconductivity (SC) was experimentally realized in the fcc phase of</w:t>
      </w:r>
      <w:r w:rsidR="00042926">
        <w:rPr>
          <w:rFonts w:ascii="Arial" w:hAnsi="Arial" w:cs="Arial"/>
          <w:sz w:val="24"/>
          <w:szCs w:val="24"/>
        </w:rPr>
        <w:t xml:space="preserve"> </w:t>
      </w:r>
      <w:r w:rsidR="00042926" w:rsidRPr="00A67209">
        <w:rPr>
          <w:rFonts w:ascii="Arial" w:hAnsi="Arial" w:cs="Arial"/>
          <w:sz w:val="24"/>
          <w:szCs w:val="24"/>
        </w:rPr>
        <w:t>LaH</w:t>
      </w:r>
      <w:r w:rsidR="00042926">
        <w:rPr>
          <w:rFonts w:ascii="Arial" w:hAnsi="Arial" w:cs="Arial"/>
          <w:sz w:val="24"/>
          <w:szCs w:val="24"/>
          <w:vertAlign w:val="subscript"/>
        </w:rPr>
        <w:t>10</w:t>
      </w:r>
      <w:r w:rsidR="00042926" w:rsidRPr="00042926">
        <w:rPr>
          <w:rFonts w:ascii="Arial" w:hAnsi="Arial" w:cs="Arial"/>
          <w:sz w:val="24"/>
          <w:szCs w:val="24"/>
        </w:rPr>
        <w:t xml:space="preserve"> under megabar pressures.</w:t>
      </w:r>
      <w:r w:rsidR="00042926">
        <w:rPr>
          <w:rFonts w:ascii="Arial" w:hAnsi="Arial" w:cs="Arial"/>
          <w:sz w:val="24"/>
          <w:szCs w:val="24"/>
        </w:rPr>
        <w:t xml:space="preserve"> </w:t>
      </w:r>
      <w:r w:rsidRPr="00A67209">
        <w:rPr>
          <w:rFonts w:ascii="Arial" w:hAnsi="Arial" w:cs="Arial"/>
          <w:sz w:val="24"/>
          <w:szCs w:val="24"/>
        </w:rPr>
        <w:t>Here, based on first-principles calculations, we</w:t>
      </w:r>
      <w:r>
        <w:rPr>
          <w:rFonts w:ascii="Arial" w:hAnsi="Arial" w:cs="Arial"/>
          <w:sz w:val="24"/>
          <w:szCs w:val="24"/>
        </w:rPr>
        <w:t xml:space="preserve"> </w:t>
      </w:r>
      <w:r w:rsidRPr="00A67209">
        <w:rPr>
          <w:rFonts w:ascii="Arial" w:hAnsi="Arial" w:cs="Arial"/>
          <w:sz w:val="24"/>
          <w:szCs w:val="24"/>
        </w:rPr>
        <w:t>reveal that compressed LaH</w:t>
      </w:r>
      <w:r w:rsidRPr="00A67209">
        <w:rPr>
          <w:rFonts w:ascii="Arial" w:hAnsi="Arial" w:cs="Arial"/>
          <w:sz w:val="24"/>
          <w:szCs w:val="24"/>
          <w:vertAlign w:val="subscript"/>
        </w:rPr>
        <w:t>10</w:t>
      </w:r>
      <w:r w:rsidRPr="00A67209">
        <w:rPr>
          <w:rFonts w:ascii="Arial" w:hAnsi="Arial" w:cs="Arial"/>
          <w:sz w:val="24"/>
          <w:szCs w:val="24"/>
        </w:rPr>
        <w:t xml:space="preserve"> has </w:t>
      </w:r>
      <w:r w:rsidR="00042926" w:rsidRPr="00A67209">
        <w:rPr>
          <w:rFonts w:ascii="Arial" w:hAnsi="Arial" w:cs="Arial"/>
          <w:sz w:val="24"/>
          <w:szCs w:val="24"/>
        </w:rPr>
        <w:t>a van Hove</w:t>
      </w:r>
      <w:r w:rsidR="00042926">
        <w:rPr>
          <w:rFonts w:ascii="Arial" w:hAnsi="Arial" w:cs="Arial"/>
          <w:sz w:val="24"/>
          <w:szCs w:val="24"/>
        </w:rPr>
        <w:t xml:space="preserve"> singularity (vHs) near </w:t>
      </w:r>
      <w:r w:rsidR="00042926" w:rsidRPr="00A67209">
        <w:rPr>
          <w:rFonts w:ascii="Arial" w:hAnsi="Arial" w:cs="Arial"/>
          <w:sz w:val="24"/>
          <w:szCs w:val="24"/>
        </w:rPr>
        <w:t>the Fermi energy (</w:t>
      </w:r>
      <w:r w:rsidR="00042926" w:rsidRPr="00A67209">
        <w:rPr>
          <w:rFonts w:ascii="Arial" w:hAnsi="Arial" w:cs="Arial"/>
          <w:i/>
          <w:sz w:val="24"/>
          <w:szCs w:val="24"/>
        </w:rPr>
        <w:t>E</w:t>
      </w:r>
      <w:r w:rsidR="00042926" w:rsidRPr="00A67209">
        <w:rPr>
          <w:rFonts w:ascii="Arial" w:hAnsi="Arial" w:cs="Arial"/>
          <w:sz w:val="24"/>
          <w:szCs w:val="24"/>
          <w:vertAlign w:val="subscript"/>
        </w:rPr>
        <w:t>F</w:t>
      </w:r>
      <w:r w:rsidR="00042926" w:rsidRPr="00A67209">
        <w:rPr>
          <w:rFonts w:ascii="Arial" w:hAnsi="Arial" w:cs="Arial"/>
          <w:sz w:val="24"/>
          <w:szCs w:val="24"/>
        </w:rPr>
        <w:t xml:space="preserve">), </w:t>
      </w:r>
      <w:r w:rsidR="00042926">
        <w:rPr>
          <w:rFonts w:ascii="Arial" w:hAnsi="Arial" w:cs="Arial"/>
          <w:sz w:val="24"/>
          <w:szCs w:val="24"/>
        </w:rPr>
        <w:t xml:space="preserve">which are </w:t>
      </w:r>
      <w:r w:rsidR="00042926" w:rsidRPr="00042926">
        <w:rPr>
          <w:rFonts w:ascii="Arial" w:hAnsi="Arial" w:cs="Arial"/>
          <w:sz w:val="24"/>
          <w:szCs w:val="24"/>
        </w:rPr>
        <w:t>composed of strongly hybridized La f and H s orbitals</w:t>
      </w:r>
      <w:r w:rsidR="00042926">
        <w:rPr>
          <w:rFonts w:ascii="Arial" w:hAnsi="Arial" w:cs="Arial"/>
          <w:sz w:val="24"/>
          <w:szCs w:val="24"/>
        </w:rPr>
        <w:t xml:space="preserve">. </w:t>
      </w:r>
      <w:r w:rsidR="00042926" w:rsidRPr="00A67209">
        <w:rPr>
          <w:rFonts w:ascii="Arial" w:hAnsi="Arial" w:cs="Arial"/>
          <w:sz w:val="24"/>
          <w:szCs w:val="24"/>
        </w:rPr>
        <w:t>Further, we i</w:t>
      </w:r>
      <w:r w:rsidR="00B376AB">
        <w:rPr>
          <w:rFonts w:ascii="Arial" w:hAnsi="Arial" w:cs="Arial"/>
          <w:sz w:val="24"/>
          <w:szCs w:val="24"/>
        </w:rPr>
        <w:t xml:space="preserve">dentify </w:t>
      </w:r>
      <w:r w:rsidR="00042926" w:rsidRPr="00A67209">
        <w:rPr>
          <w:rFonts w:ascii="Arial" w:hAnsi="Arial" w:cs="Arial"/>
          <w:sz w:val="24"/>
          <w:szCs w:val="24"/>
        </w:rPr>
        <w:t>a peculiar</w:t>
      </w:r>
      <w:r w:rsidR="00042926">
        <w:rPr>
          <w:rFonts w:ascii="Arial" w:hAnsi="Arial" w:cs="Arial"/>
          <w:sz w:val="24"/>
          <w:szCs w:val="24"/>
        </w:rPr>
        <w:t xml:space="preserve"> </w:t>
      </w:r>
      <w:r w:rsidR="00042926" w:rsidRPr="00A67209">
        <w:rPr>
          <w:rFonts w:ascii="Arial" w:hAnsi="Arial" w:cs="Arial"/>
          <w:sz w:val="24"/>
          <w:szCs w:val="24"/>
        </w:rPr>
        <w:t>characteristic of electrical charges with anionic La and both</w:t>
      </w:r>
      <w:r w:rsidR="00B376AB">
        <w:rPr>
          <w:rFonts w:ascii="Arial" w:hAnsi="Arial" w:cs="Arial"/>
          <w:sz w:val="24"/>
          <w:szCs w:val="24"/>
        </w:rPr>
        <w:t xml:space="preserve"> anionic and cationic H species in compressed </w:t>
      </w:r>
      <w:r w:rsidR="00B376AB" w:rsidRPr="00A67209">
        <w:rPr>
          <w:rFonts w:ascii="Arial" w:hAnsi="Arial" w:cs="Arial"/>
          <w:sz w:val="24"/>
          <w:szCs w:val="24"/>
        </w:rPr>
        <w:t>LaH</w:t>
      </w:r>
      <w:r w:rsidR="00B376AB">
        <w:rPr>
          <w:rFonts w:ascii="Arial" w:hAnsi="Arial" w:cs="Arial"/>
          <w:sz w:val="24"/>
          <w:szCs w:val="24"/>
          <w:vertAlign w:val="subscript"/>
        </w:rPr>
        <w:t>10</w:t>
      </w:r>
      <w:r w:rsidR="00B376AB">
        <w:rPr>
          <w:rFonts w:ascii="Arial" w:hAnsi="Arial" w:cs="Arial"/>
          <w:sz w:val="24"/>
          <w:szCs w:val="24"/>
        </w:rPr>
        <w:t xml:space="preserve">, giving rise to a large electron-phonon coupling (EPC) [1]. Specifically, we find that </w:t>
      </w:r>
      <w:r w:rsidR="00B376AB" w:rsidRPr="00A67209">
        <w:rPr>
          <w:rFonts w:ascii="Arial" w:hAnsi="Arial" w:cs="Arial"/>
          <w:sz w:val="24"/>
          <w:szCs w:val="24"/>
        </w:rPr>
        <w:t>softening of the low-frequency optical phonon modes of H atoms dramatically occurs as pressure decreases,</w:t>
      </w:r>
      <w:r w:rsidR="00B376AB">
        <w:rPr>
          <w:rFonts w:ascii="Arial" w:hAnsi="Arial" w:cs="Arial"/>
          <w:sz w:val="24"/>
          <w:szCs w:val="24"/>
        </w:rPr>
        <w:t xml:space="preserve"> </w:t>
      </w:r>
      <w:r w:rsidR="00B376AB" w:rsidRPr="00A67209">
        <w:rPr>
          <w:rFonts w:ascii="Arial" w:hAnsi="Arial" w:cs="Arial"/>
          <w:sz w:val="24"/>
          <w:szCs w:val="24"/>
        </w:rPr>
        <w:t xml:space="preserve">giving rise to a significant increase of the </w:t>
      </w:r>
      <w:r w:rsidR="00B376AB">
        <w:rPr>
          <w:rFonts w:ascii="Arial" w:hAnsi="Arial" w:cs="Arial"/>
          <w:sz w:val="24"/>
          <w:szCs w:val="24"/>
        </w:rPr>
        <w:t>EPC</w:t>
      </w:r>
      <w:r w:rsidR="00B376AB" w:rsidRPr="00A67209">
        <w:rPr>
          <w:rFonts w:ascii="Arial" w:hAnsi="Arial" w:cs="Arial"/>
          <w:sz w:val="24"/>
          <w:szCs w:val="24"/>
        </w:rPr>
        <w:t xml:space="preserve"> constant. Meanwhile, the electronic</w:t>
      </w:r>
      <w:r w:rsidR="00B376AB">
        <w:rPr>
          <w:rFonts w:ascii="Arial" w:hAnsi="Arial" w:cs="Arial"/>
          <w:sz w:val="24"/>
          <w:szCs w:val="24"/>
        </w:rPr>
        <w:t xml:space="preserve"> </w:t>
      </w:r>
      <w:r w:rsidR="00B376AB" w:rsidRPr="00A67209">
        <w:rPr>
          <w:rFonts w:ascii="Arial" w:hAnsi="Arial" w:cs="Arial"/>
          <w:sz w:val="24"/>
          <w:szCs w:val="24"/>
        </w:rPr>
        <w:t>band structure near the Fermi energy is insensitive to change with respect to pressure. These results indicate</w:t>
      </w:r>
      <w:r w:rsidR="00B376AB">
        <w:rPr>
          <w:rFonts w:ascii="Arial" w:hAnsi="Arial" w:cs="Arial"/>
          <w:sz w:val="24"/>
          <w:szCs w:val="24"/>
        </w:rPr>
        <w:t xml:space="preserve"> </w:t>
      </w:r>
      <w:r w:rsidR="00B376AB" w:rsidRPr="00A67209">
        <w:rPr>
          <w:rFonts w:ascii="Arial" w:hAnsi="Arial" w:cs="Arial"/>
          <w:sz w:val="24"/>
          <w:szCs w:val="24"/>
        </w:rPr>
        <w:t>that the pressure-dependent phonon softening is unlikely associated with Fermi-surface nesting, but driven by</w:t>
      </w:r>
      <w:r w:rsidR="00B376AB">
        <w:rPr>
          <w:rFonts w:ascii="Arial" w:hAnsi="Arial" w:cs="Arial"/>
          <w:sz w:val="24"/>
          <w:szCs w:val="24"/>
        </w:rPr>
        <w:t xml:space="preserve"> </w:t>
      </w:r>
      <w:r w:rsidR="00B376AB" w:rsidRPr="00A67209">
        <w:rPr>
          <w:rFonts w:ascii="Arial" w:hAnsi="Arial" w:cs="Arial"/>
          <w:sz w:val="24"/>
          <w:szCs w:val="24"/>
        </w:rPr>
        <w:t>effective screening with the electronic states near the Fermi energy. It is thus demonstrated that the strong</w:t>
      </w:r>
      <w:r w:rsidR="00B376AB">
        <w:rPr>
          <w:rFonts w:ascii="Arial" w:hAnsi="Arial" w:cs="Arial"/>
          <w:sz w:val="24"/>
          <w:szCs w:val="24"/>
        </w:rPr>
        <w:t xml:space="preserve"> </w:t>
      </w:r>
      <w:r w:rsidR="00B376AB" w:rsidRPr="00A67209">
        <w:rPr>
          <w:rFonts w:ascii="Arial" w:hAnsi="Arial" w:cs="Arial"/>
          <w:sz w:val="24"/>
          <w:szCs w:val="24"/>
        </w:rPr>
        <w:t>variation of EPC with respect to pressure plays a dominant role in the decrease of T</w:t>
      </w:r>
      <w:r w:rsidR="00B376AB" w:rsidRPr="0032140B">
        <w:rPr>
          <w:rFonts w:ascii="Arial" w:hAnsi="Arial" w:cs="Arial"/>
          <w:sz w:val="24"/>
          <w:szCs w:val="24"/>
          <w:vertAlign w:val="subscript"/>
        </w:rPr>
        <w:t>c</w:t>
      </w:r>
      <w:r w:rsidR="00B376AB" w:rsidRPr="00A67209">
        <w:rPr>
          <w:rFonts w:ascii="Arial" w:hAnsi="Arial" w:cs="Arial"/>
          <w:sz w:val="24"/>
          <w:szCs w:val="24"/>
        </w:rPr>
        <w:t xml:space="preserve"> with increasing pressure</w:t>
      </w:r>
      <w:r w:rsidR="00B376AB">
        <w:rPr>
          <w:rFonts w:ascii="Arial" w:hAnsi="Arial" w:cs="Arial"/>
          <w:sz w:val="24"/>
          <w:szCs w:val="24"/>
        </w:rPr>
        <w:t xml:space="preserve"> [2]. Finally</w:t>
      </w:r>
      <w:r w:rsidR="00B376AB" w:rsidRPr="00B376AB">
        <w:rPr>
          <w:rFonts w:ascii="Arial" w:hAnsi="Arial" w:cs="Arial"/>
          <w:sz w:val="24"/>
          <w:szCs w:val="24"/>
        </w:rPr>
        <w:t>, we reveal the presence of two nodeless, anisotropic superconducting gaps on the Fermi surface</w:t>
      </w:r>
      <w:r w:rsidR="00F961A2">
        <w:rPr>
          <w:rFonts w:ascii="Arial" w:hAnsi="Arial" w:cs="Arial"/>
          <w:sz w:val="24"/>
          <w:szCs w:val="24"/>
        </w:rPr>
        <w:t xml:space="preserve">, thereby </w:t>
      </w:r>
      <w:r w:rsidR="00B376AB" w:rsidRPr="00B376AB">
        <w:rPr>
          <w:rFonts w:ascii="Arial" w:hAnsi="Arial" w:cs="Arial"/>
          <w:sz w:val="24"/>
          <w:szCs w:val="24"/>
        </w:rPr>
        <w:t>demonstra</w:t>
      </w:r>
      <w:r w:rsidR="00F961A2">
        <w:rPr>
          <w:rFonts w:ascii="Arial" w:hAnsi="Arial" w:cs="Arial"/>
          <w:sz w:val="24"/>
          <w:szCs w:val="24"/>
        </w:rPr>
        <w:t>ting that multiband pairing</w:t>
      </w:r>
      <w:r w:rsidR="00B376AB" w:rsidRPr="00B376AB">
        <w:rPr>
          <w:rFonts w:ascii="Arial" w:hAnsi="Arial" w:cs="Arial"/>
          <w:sz w:val="24"/>
          <w:szCs w:val="24"/>
        </w:rPr>
        <w:t xml:space="preserve"> is respons</w:t>
      </w:r>
      <w:r w:rsidR="00F961A2">
        <w:rPr>
          <w:rFonts w:ascii="Arial" w:hAnsi="Arial" w:cs="Arial"/>
          <w:sz w:val="24"/>
          <w:szCs w:val="24"/>
        </w:rPr>
        <w:t>ible for the room-temperature superconductivity in compressed</w:t>
      </w:r>
      <w:r w:rsidR="00B376AB" w:rsidRPr="00B376AB">
        <w:rPr>
          <w:rFonts w:ascii="Arial" w:hAnsi="Arial" w:cs="Arial"/>
          <w:sz w:val="24"/>
          <w:szCs w:val="24"/>
        </w:rPr>
        <w:t xml:space="preserve"> LaH</w:t>
      </w:r>
      <w:r w:rsidR="00B376AB" w:rsidRPr="00B376AB">
        <w:rPr>
          <w:rFonts w:ascii="Arial" w:hAnsi="Arial" w:cs="Arial"/>
          <w:sz w:val="24"/>
          <w:szCs w:val="24"/>
          <w:vertAlign w:val="subscript"/>
        </w:rPr>
        <w:t>10</w:t>
      </w:r>
      <w:r w:rsidR="00B376AB">
        <w:rPr>
          <w:rFonts w:ascii="Arial" w:hAnsi="Arial" w:cs="Arial"/>
          <w:sz w:val="24"/>
          <w:szCs w:val="24"/>
        </w:rPr>
        <w:t xml:space="preserve"> </w:t>
      </w:r>
      <w:r w:rsidR="00F961A2">
        <w:rPr>
          <w:rFonts w:ascii="Arial" w:hAnsi="Arial" w:cs="Arial"/>
          <w:sz w:val="24"/>
          <w:szCs w:val="24"/>
        </w:rPr>
        <w:t>[3].</w:t>
      </w:r>
    </w:p>
    <w:p w:rsidR="00F961A2" w:rsidRDefault="00F961A2" w:rsidP="00F961A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[1] L. Liu,</w:t>
      </w:r>
      <w:r w:rsidRPr="00F961A2">
        <w:rPr>
          <w:rFonts w:ascii="Arial" w:hAnsi="Arial" w:cs="Arial"/>
          <w:sz w:val="24"/>
          <w:szCs w:val="24"/>
        </w:rPr>
        <w:t xml:space="preserve"> C.</w:t>
      </w:r>
      <w:r>
        <w:rPr>
          <w:rFonts w:ascii="Arial" w:hAnsi="Arial" w:cs="Arial"/>
          <w:sz w:val="24"/>
          <w:szCs w:val="24"/>
        </w:rPr>
        <w:t xml:space="preserve"> </w:t>
      </w:r>
      <w:r w:rsidRPr="00F961A2">
        <w:rPr>
          <w:rFonts w:ascii="Arial" w:hAnsi="Arial" w:cs="Arial"/>
          <w:sz w:val="24"/>
          <w:szCs w:val="24"/>
        </w:rPr>
        <w:t>Wang, S. Yi, K.</w:t>
      </w:r>
      <w:r>
        <w:rPr>
          <w:rFonts w:ascii="Arial" w:hAnsi="Arial" w:cs="Arial"/>
          <w:sz w:val="24"/>
          <w:szCs w:val="24"/>
        </w:rPr>
        <w:t xml:space="preserve"> </w:t>
      </w:r>
      <w:r w:rsidRPr="00F961A2">
        <w:rPr>
          <w:rFonts w:ascii="Arial" w:hAnsi="Arial" w:cs="Arial"/>
          <w:sz w:val="24"/>
          <w:szCs w:val="24"/>
        </w:rPr>
        <w:t>W. Kim, J. Kim, and J. H. Cho, Phys.</w:t>
      </w:r>
      <w:r>
        <w:rPr>
          <w:rFonts w:ascii="Arial" w:hAnsi="Arial" w:cs="Arial"/>
          <w:sz w:val="24"/>
          <w:szCs w:val="24"/>
        </w:rPr>
        <w:t xml:space="preserve"> </w:t>
      </w:r>
      <w:r w:rsidRPr="00F961A2">
        <w:rPr>
          <w:rFonts w:ascii="Arial" w:hAnsi="Arial" w:cs="Arial"/>
          <w:sz w:val="24"/>
          <w:szCs w:val="24"/>
        </w:rPr>
        <w:t>Rev. B 99, 140501(R) (2019).</w:t>
      </w:r>
    </w:p>
    <w:p w:rsidR="00F961A2" w:rsidRDefault="00F961A2" w:rsidP="00F961A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[2] </w:t>
      </w:r>
      <w:r w:rsidRPr="00F961A2">
        <w:rPr>
          <w:rFonts w:ascii="Arial" w:hAnsi="Arial" w:cs="Arial"/>
          <w:sz w:val="24"/>
          <w:szCs w:val="24"/>
        </w:rPr>
        <w:t>C.</w:t>
      </w:r>
      <w:r>
        <w:rPr>
          <w:rFonts w:ascii="Arial" w:hAnsi="Arial" w:cs="Arial"/>
          <w:sz w:val="24"/>
          <w:szCs w:val="24"/>
        </w:rPr>
        <w:t xml:space="preserve"> </w:t>
      </w:r>
      <w:r w:rsidRPr="00F961A2">
        <w:rPr>
          <w:rFonts w:ascii="Arial" w:hAnsi="Arial" w:cs="Arial"/>
          <w:sz w:val="24"/>
          <w:szCs w:val="24"/>
        </w:rPr>
        <w:t>Wang, S. Yi, and J. H. Cho, Phys.</w:t>
      </w:r>
      <w:r>
        <w:rPr>
          <w:rFonts w:ascii="Arial" w:hAnsi="Arial" w:cs="Arial"/>
          <w:sz w:val="24"/>
          <w:szCs w:val="24"/>
        </w:rPr>
        <w:t xml:space="preserve"> </w:t>
      </w:r>
      <w:r w:rsidRPr="00F961A2">
        <w:rPr>
          <w:rFonts w:ascii="Arial" w:hAnsi="Arial" w:cs="Arial"/>
          <w:sz w:val="24"/>
          <w:szCs w:val="24"/>
        </w:rPr>
        <w:t xml:space="preserve">Rev. B </w:t>
      </w:r>
      <w:r>
        <w:rPr>
          <w:rFonts w:ascii="Arial" w:hAnsi="Arial" w:cs="Arial"/>
          <w:sz w:val="24"/>
          <w:szCs w:val="24"/>
        </w:rPr>
        <w:t>100</w:t>
      </w:r>
      <w:r w:rsidRPr="00F961A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060502</w:t>
      </w:r>
      <w:r w:rsidRPr="00F961A2">
        <w:rPr>
          <w:rFonts w:ascii="Arial" w:hAnsi="Arial" w:cs="Arial"/>
          <w:sz w:val="24"/>
          <w:szCs w:val="24"/>
        </w:rPr>
        <w:t>(R) (2019).</w:t>
      </w:r>
    </w:p>
    <w:p w:rsidR="00042926" w:rsidRDefault="00F961A2" w:rsidP="00F961A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[3] </w:t>
      </w:r>
      <w:r w:rsidRPr="00F961A2">
        <w:rPr>
          <w:rFonts w:ascii="Arial" w:hAnsi="Arial" w:cs="Arial"/>
          <w:sz w:val="24"/>
          <w:szCs w:val="24"/>
        </w:rPr>
        <w:t>C.</w:t>
      </w:r>
      <w:r>
        <w:rPr>
          <w:rFonts w:ascii="Arial" w:hAnsi="Arial" w:cs="Arial"/>
          <w:sz w:val="24"/>
          <w:szCs w:val="24"/>
        </w:rPr>
        <w:t xml:space="preserve"> </w:t>
      </w:r>
      <w:r w:rsidRPr="00F961A2">
        <w:rPr>
          <w:rFonts w:ascii="Arial" w:hAnsi="Arial" w:cs="Arial"/>
          <w:sz w:val="24"/>
          <w:szCs w:val="24"/>
        </w:rPr>
        <w:t xml:space="preserve">Wang, S. Yi, </w:t>
      </w:r>
      <w:r w:rsidR="00B7028F">
        <w:rPr>
          <w:rFonts w:ascii="Arial" w:hAnsi="Arial" w:cs="Arial"/>
          <w:sz w:val="24"/>
          <w:szCs w:val="24"/>
        </w:rPr>
        <w:t>and J. H. Cho, Phys. Rev. Lett. (submitted)</w:t>
      </w:r>
      <w:r>
        <w:rPr>
          <w:rFonts w:ascii="Arial" w:hAnsi="Arial" w:cs="Arial"/>
          <w:sz w:val="24"/>
          <w:szCs w:val="24"/>
        </w:rPr>
        <w:t>.</w:t>
      </w:r>
    </w:p>
    <w:p w:rsidR="00A67209" w:rsidRDefault="00A67209" w:rsidP="00A67209">
      <w:pPr>
        <w:spacing w:line="360" w:lineRule="auto"/>
        <w:ind w:firstLine="80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A3804" w:rsidRDefault="008A3804" w:rsidP="00261AC9">
      <w:pPr>
        <w:spacing w:line="360" w:lineRule="auto"/>
        <w:ind w:firstLine="800"/>
        <w:rPr>
          <w:rFonts w:ascii="Arial" w:hAnsi="Arial" w:cs="Arial"/>
          <w:sz w:val="24"/>
          <w:szCs w:val="24"/>
        </w:rPr>
      </w:pPr>
    </w:p>
    <w:p w:rsidR="008A3804" w:rsidRDefault="008A3804" w:rsidP="00261AC9">
      <w:pPr>
        <w:spacing w:line="360" w:lineRule="auto"/>
        <w:ind w:firstLine="800"/>
        <w:rPr>
          <w:rFonts w:ascii="Arial" w:hAnsi="Arial" w:cs="Arial"/>
          <w:sz w:val="24"/>
          <w:szCs w:val="24"/>
        </w:rPr>
      </w:pPr>
    </w:p>
    <w:sectPr w:rsidR="008A3804" w:rsidSect="001461FE">
      <w:footerReference w:type="even" r:id="rId11"/>
      <w:footerReference w:type="default" r:id="rId12"/>
      <w:type w:val="continuous"/>
      <w:pgSz w:w="11906" w:h="16838" w:code="9"/>
      <w:pgMar w:top="1134" w:right="964" w:bottom="1134" w:left="964" w:header="851" w:footer="992" w:gutter="0"/>
      <w:pgBorders w:display="notFirstPage" w:offsetFrom="page">
        <w:top w:val="single" w:sz="4" w:space="24" w:color="auto"/>
        <w:bottom w:val="single" w:sz="4" w:space="24" w:color="auto"/>
      </w:pgBorders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3D5" w:rsidRDefault="005E53D5" w:rsidP="004007FF">
      <w:pPr>
        <w:spacing w:after="0" w:line="240" w:lineRule="auto"/>
      </w:pPr>
      <w:r>
        <w:separator/>
      </w:r>
    </w:p>
  </w:endnote>
  <w:endnote w:type="continuationSeparator" w:id="0">
    <w:p w:rsidR="005E53D5" w:rsidRDefault="005E53D5" w:rsidP="00400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no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맑은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5FC" w:rsidRPr="003343E3" w:rsidRDefault="003745FC">
    <w:pPr>
      <w:pStyle w:val="a5"/>
      <w:jc w:val="center"/>
    </w:pPr>
  </w:p>
  <w:p w:rsidR="003745FC" w:rsidRDefault="00B070C2" w:rsidP="0031589C">
    <w:pPr>
      <w:pStyle w:val="a5"/>
      <w:tabs>
        <w:tab w:val="clear" w:pos="4513"/>
        <w:tab w:val="clear" w:pos="9026"/>
        <w:tab w:val="left" w:pos="130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leftMargin">
                <wp:posOffset>82550</wp:posOffset>
              </wp:positionH>
              <wp:positionV relativeFrom="bottomMargin">
                <wp:posOffset>794385</wp:posOffset>
              </wp:positionV>
              <wp:extent cx="565785" cy="191770"/>
              <wp:effectExtent l="0" t="0" r="0" b="0"/>
              <wp:wrapNone/>
              <wp:docPr id="6" name="사각형 6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6A6F" w:rsidRDefault="00707628" w:rsidP="00EB6A6F">
                          <w:pPr>
                            <w:pBdr>
                              <w:top w:val="single" w:sz="4" w:space="1" w:color="7F7F7F" w:themeColor="background1" w:themeShade="7F"/>
                            </w:pBdr>
                            <w:jc w:val="center"/>
                            <w:rPr>
                              <w:color w:val="C0504D" w:themeColor="accent2"/>
                            </w:rPr>
                          </w:pPr>
                          <w:r>
                            <w:fldChar w:fldCharType="begin"/>
                          </w:r>
                          <w:r w:rsidR="00EB6A6F"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8A3804" w:rsidRPr="008A3804">
                            <w:rPr>
                              <w:noProof/>
                              <w:color w:val="C0504D" w:themeColor="accent2"/>
                              <w:lang w:val="ko-KR"/>
                            </w:rPr>
                            <w:t>2</w:t>
                          </w:r>
                          <w:r>
                            <w:rPr>
                              <w:color w:val="C0504D" w:themeColor="accent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사각형 649" o:spid="_x0000_s1026" style="position:absolute;left:0;text-align:left;margin-left:6.5pt;margin-top:62.55pt;width:44.55pt;height:15.1pt;rotation:18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" filled="f" fillcolor="#c0504d" stroked="f" strokecolor="#5c83b4" strokeweight="2.25pt">
              <v:textbox inset=",0,,0">
                <w:txbxContent>
                  <w:p w:rsidR="00EB6A6F" w:rsidRDefault="00707628" w:rsidP="00EB6A6F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EB6A6F">
                      <w:instrText>PAGE   \* MERGEFORMAT</w:instrText>
                    </w:r>
                    <w:r>
                      <w:fldChar w:fldCharType="separate"/>
                    </w:r>
                    <w:r w:rsidR="008A3804" w:rsidRPr="008A3804">
                      <w:rPr>
                        <w:noProof/>
                        <w:color w:val="C0504D" w:themeColor="accent2"/>
                        <w:lang w:val="ko-KR"/>
                      </w:rPr>
                      <w:t>2</w:t>
                    </w:r>
                    <w:r>
                      <w:rPr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7538058"/>
      <w:docPartObj>
        <w:docPartGallery w:val="Page Numbers (Bottom of Page)"/>
        <w:docPartUnique/>
      </w:docPartObj>
    </w:sdtPr>
    <w:sdtEndPr/>
    <w:sdtContent>
      <w:p w:rsidR="003745FC" w:rsidRDefault="00B070C2">
        <w:pPr>
          <w:pStyle w:val="a5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9" name="사각형 6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45FC" w:rsidRDefault="00707628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 w:rsidR="003745FC"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F961A2" w:rsidRPr="00F961A2">
                                <w:rPr>
                                  <w:noProof/>
                                  <w:color w:val="C0504D" w:themeColor="accent2"/>
                                  <w:lang w:val="ko-KR"/>
                                </w:rPr>
                                <w:t>1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_x0000_s1027" style="position:absolute;left:0;text-align:left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" filled="f" fillcolor="#c0504d" stroked="f" strokecolor="#5c83b4" strokeweight="2.25pt">
                  <v:textbox inset=",0,,0">
                    <w:txbxContent>
                      <w:p w:rsidR="003745FC" w:rsidRDefault="00707628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3745FC">
                          <w:instrText>PAGE   \* MERGEFORMAT</w:instrText>
                        </w:r>
                        <w:r>
                          <w:fldChar w:fldCharType="separate"/>
                        </w:r>
                        <w:r w:rsidR="00F961A2" w:rsidRPr="00F961A2">
                          <w:rPr>
                            <w:noProof/>
                            <w:color w:val="C0504D" w:themeColor="accent2"/>
                            <w:lang w:val="ko-KR"/>
                          </w:rPr>
                          <w:t>1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3D5" w:rsidRDefault="005E53D5" w:rsidP="004007FF">
      <w:pPr>
        <w:spacing w:after="0" w:line="240" w:lineRule="auto"/>
      </w:pPr>
      <w:r>
        <w:separator/>
      </w:r>
    </w:p>
  </w:footnote>
  <w:footnote w:type="continuationSeparator" w:id="0">
    <w:p w:rsidR="005E53D5" w:rsidRDefault="005E53D5" w:rsidP="004007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53887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1">
    <w:nsid w:val="05AA68E0"/>
    <w:multiLevelType w:val="hybridMultilevel"/>
    <w:tmpl w:val="5C382228"/>
    <w:lvl w:ilvl="0" w:tplc="04090001">
      <w:start w:val="1"/>
      <w:numFmt w:val="bullet"/>
      <w:lvlText w:val=""/>
      <w:lvlJc w:val="left"/>
      <w:pPr>
        <w:ind w:left="715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75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9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83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87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1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5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9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0358" w:hanging="400"/>
      </w:pPr>
      <w:rPr>
        <w:rFonts w:ascii="Wingdings" w:hAnsi="Wingdings" w:hint="default"/>
      </w:rPr>
    </w:lvl>
  </w:abstractNum>
  <w:abstractNum w:abstractNumId="2">
    <w:nsid w:val="06B865CF"/>
    <w:multiLevelType w:val="hybridMultilevel"/>
    <w:tmpl w:val="51745B44"/>
    <w:lvl w:ilvl="0" w:tplc="E1BEBB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2392D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4">
    <w:nsid w:val="10B76F9B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5">
    <w:nsid w:val="14D143D0"/>
    <w:multiLevelType w:val="hybridMultilevel"/>
    <w:tmpl w:val="8A02FB52"/>
    <w:lvl w:ilvl="0" w:tplc="DDCEEA4A">
      <w:start w:val="26"/>
      <w:numFmt w:val="bullet"/>
      <w:lvlText w:val="•"/>
      <w:lvlJc w:val="left"/>
      <w:pPr>
        <w:ind w:left="1393" w:hanging="400"/>
      </w:pPr>
      <w:rPr>
        <w:rFonts w:ascii="바탕체" w:eastAsia="바탕체" w:hAnsi="바탕체" w:cs="Arial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6">
    <w:nsid w:val="166E2A7F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7">
    <w:nsid w:val="177C13CB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8">
    <w:nsid w:val="1AA90D2B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9">
    <w:nsid w:val="20F226F2"/>
    <w:multiLevelType w:val="multilevel"/>
    <w:tmpl w:val="98C8B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2EF72C4"/>
    <w:multiLevelType w:val="hybridMultilevel"/>
    <w:tmpl w:val="DAFC8438"/>
    <w:lvl w:ilvl="0" w:tplc="C908C994">
      <w:start w:val="2011"/>
      <w:numFmt w:val="bullet"/>
      <w:lvlText w:val="-"/>
      <w:lvlJc w:val="left"/>
      <w:pPr>
        <w:ind w:left="189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30" w:hanging="400"/>
      </w:pPr>
      <w:rPr>
        <w:rFonts w:ascii="Wingdings" w:hAnsi="Wingdings" w:hint="default"/>
      </w:rPr>
    </w:lvl>
  </w:abstractNum>
  <w:abstractNum w:abstractNumId="11">
    <w:nsid w:val="28295BBA"/>
    <w:multiLevelType w:val="hybridMultilevel"/>
    <w:tmpl w:val="5442F14E"/>
    <w:lvl w:ilvl="0" w:tplc="F55E9890">
      <w:start w:val="1"/>
      <w:numFmt w:val="decimal"/>
      <w:lvlText w:val="[%1]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6560C"/>
    <w:multiLevelType w:val="hybridMultilevel"/>
    <w:tmpl w:val="9ECC9340"/>
    <w:lvl w:ilvl="0" w:tplc="11B6F38E">
      <w:start w:val="1"/>
      <w:numFmt w:val="bullet"/>
      <w:lvlText w:val=""/>
      <w:lvlJc w:val="left"/>
      <w:pPr>
        <w:ind w:left="400" w:hanging="400"/>
      </w:pPr>
      <w:rPr>
        <w:rFonts w:ascii="Wingdings" w:hAnsi="Wingdings" w:cs="Wingdings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>
    <w:nsid w:val="2F225C0B"/>
    <w:multiLevelType w:val="hybridMultilevel"/>
    <w:tmpl w:val="CBE6C41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2F66279F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15">
    <w:nsid w:val="2F7853F5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16">
    <w:nsid w:val="33D52DFE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17">
    <w:nsid w:val="3561128C"/>
    <w:multiLevelType w:val="hybridMultilevel"/>
    <w:tmpl w:val="07825280"/>
    <w:lvl w:ilvl="0" w:tplc="DDCEEA4A">
      <w:start w:val="26"/>
      <w:numFmt w:val="bullet"/>
      <w:lvlText w:val="•"/>
      <w:lvlJc w:val="left"/>
      <w:pPr>
        <w:ind w:left="1393" w:hanging="400"/>
      </w:pPr>
      <w:rPr>
        <w:rFonts w:ascii="바탕체" w:eastAsia="바탕체" w:hAnsi="바탕체" w:cs="Arial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18">
    <w:nsid w:val="383B6A07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19">
    <w:nsid w:val="3CE30846"/>
    <w:multiLevelType w:val="hybridMultilevel"/>
    <w:tmpl w:val="3D0C6D54"/>
    <w:lvl w:ilvl="0" w:tplc="078275B8">
      <w:start w:val="1"/>
      <w:numFmt w:val="bullet"/>
      <w:lvlText w:val="•"/>
      <w:lvlJc w:val="left"/>
      <w:pPr>
        <w:ind w:left="800" w:hanging="40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3DE64EC6"/>
    <w:multiLevelType w:val="hybridMultilevel"/>
    <w:tmpl w:val="97C837D6"/>
    <w:lvl w:ilvl="0" w:tplc="F1D03E46">
      <w:start w:val="2011"/>
      <w:numFmt w:val="bullet"/>
      <w:lvlText w:val="-"/>
      <w:lvlJc w:val="left"/>
      <w:pPr>
        <w:ind w:left="189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30" w:hanging="400"/>
      </w:pPr>
      <w:rPr>
        <w:rFonts w:ascii="Wingdings" w:hAnsi="Wingdings" w:hint="default"/>
      </w:rPr>
    </w:lvl>
  </w:abstractNum>
  <w:abstractNum w:abstractNumId="21">
    <w:nsid w:val="408F6B06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22">
    <w:nsid w:val="487917F9"/>
    <w:multiLevelType w:val="hybridMultilevel"/>
    <w:tmpl w:val="0C46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3D2569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24">
    <w:nsid w:val="4D6C6A7A"/>
    <w:multiLevelType w:val="hybridMultilevel"/>
    <w:tmpl w:val="7B501D1E"/>
    <w:lvl w:ilvl="0" w:tplc="55E6C578">
      <w:start w:val="1"/>
      <w:numFmt w:val="bullet"/>
      <w:lvlText w:val=""/>
      <w:lvlJc w:val="left"/>
      <w:pPr>
        <w:ind w:left="826" w:hanging="400"/>
      </w:pPr>
      <w:rPr>
        <w:rFonts w:ascii="Wingdings" w:hAnsi="Wingdings" w:cs="Wingdings" w:hint="default"/>
        <w:sz w:val="28"/>
        <w:szCs w:val="28"/>
      </w:rPr>
    </w:lvl>
    <w:lvl w:ilvl="1" w:tplc="04090003">
      <w:start w:val="1"/>
      <w:numFmt w:val="bullet"/>
      <w:lvlText w:val=""/>
      <w:lvlJc w:val="left"/>
      <w:pPr>
        <w:ind w:left="1226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26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26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26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26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26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26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26" w:hanging="400"/>
      </w:pPr>
      <w:rPr>
        <w:rFonts w:ascii="Wingdings" w:hAnsi="Wingdings" w:cs="Wingdings" w:hint="default"/>
      </w:rPr>
    </w:lvl>
  </w:abstractNum>
  <w:abstractNum w:abstractNumId="25">
    <w:nsid w:val="52D04B5F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26">
    <w:nsid w:val="5764519A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27">
    <w:nsid w:val="67020520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28">
    <w:nsid w:val="6A2E3331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29">
    <w:nsid w:val="6D7873DE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abstractNum w:abstractNumId="30">
    <w:nsid w:val="6D790A3D"/>
    <w:multiLevelType w:val="hybridMultilevel"/>
    <w:tmpl w:val="10A00F34"/>
    <w:lvl w:ilvl="0" w:tplc="04090001">
      <w:start w:val="1"/>
      <w:numFmt w:val="bullet"/>
      <w:lvlText w:val=""/>
      <w:lvlJc w:val="left"/>
      <w:pPr>
        <w:ind w:left="427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67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07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47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87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27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67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07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478" w:hanging="400"/>
      </w:pPr>
      <w:rPr>
        <w:rFonts w:ascii="Wingdings" w:hAnsi="Wingdings" w:hint="default"/>
      </w:rPr>
    </w:lvl>
  </w:abstractNum>
  <w:abstractNum w:abstractNumId="31">
    <w:nsid w:val="7DA920B1"/>
    <w:multiLevelType w:val="hybridMultilevel"/>
    <w:tmpl w:val="780AA802"/>
    <w:lvl w:ilvl="0" w:tplc="0409000F">
      <w:start w:val="1"/>
      <w:numFmt w:val="decimal"/>
      <w:lvlText w:val="%1."/>
      <w:lvlJc w:val="left"/>
      <w:pPr>
        <w:ind w:left="10038" w:hanging="400"/>
      </w:pPr>
    </w:lvl>
    <w:lvl w:ilvl="1" w:tplc="04090019" w:tentative="1">
      <w:start w:val="1"/>
      <w:numFmt w:val="upperLetter"/>
      <w:lvlText w:val="%2."/>
      <w:lvlJc w:val="left"/>
      <w:pPr>
        <w:ind w:left="10438" w:hanging="400"/>
      </w:pPr>
    </w:lvl>
    <w:lvl w:ilvl="2" w:tplc="0409001B" w:tentative="1">
      <w:start w:val="1"/>
      <w:numFmt w:val="lowerRoman"/>
      <w:lvlText w:val="%3."/>
      <w:lvlJc w:val="right"/>
      <w:pPr>
        <w:ind w:left="10838" w:hanging="400"/>
      </w:pPr>
    </w:lvl>
    <w:lvl w:ilvl="3" w:tplc="0409000F" w:tentative="1">
      <w:start w:val="1"/>
      <w:numFmt w:val="decimal"/>
      <w:lvlText w:val="%4."/>
      <w:lvlJc w:val="left"/>
      <w:pPr>
        <w:ind w:left="11238" w:hanging="400"/>
      </w:pPr>
    </w:lvl>
    <w:lvl w:ilvl="4" w:tplc="04090019" w:tentative="1">
      <w:start w:val="1"/>
      <w:numFmt w:val="upperLetter"/>
      <w:lvlText w:val="%5."/>
      <w:lvlJc w:val="left"/>
      <w:pPr>
        <w:ind w:left="11638" w:hanging="400"/>
      </w:pPr>
    </w:lvl>
    <w:lvl w:ilvl="5" w:tplc="0409001B" w:tentative="1">
      <w:start w:val="1"/>
      <w:numFmt w:val="lowerRoman"/>
      <w:lvlText w:val="%6."/>
      <w:lvlJc w:val="right"/>
      <w:pPr>
        <w:ind w:left="12038" w:hanging="400"/>
      </w:pPr>
    </w:lvl>
    <w:lvl w:ilvl="6" w:tplc="0409000F" w:tentative="1">
      <w:start w:val="1"/>
      <w:numFmt w:val="decimal"/>
      <w:lvlText w:val="%7."/>
      <w:lvlJc w:val="left"/>
      <w:pPr>
        <w:ind w:left="12438" w:hanging="400"/>
      </w:pPr>
    </w:lvl>
    <w:lvl w:ilvl="7" w:tplc="04090019" w:tentative="1">
      <w:start w:val="1"/>
      <w:numFmt w:val="upperLetter"/>
      <w:lvlText w:val="%8."/>
      <w:lvlJc w:val="left"/>
      <w:pPr>
        <w:ind w:left="12838" w:hanging="400"/>
      </w:pPr>
    </w:lvl>
    <w:lvl w:ilvl="8" w:tplc="0409001B" w:tentative="1">
      <w:start w:val="1"/>
      <w:numFmt w:val="lowerRoman"/>
      <w:lvlText w:val="%9."/>
      <w:lvlJc w:val="right"/>
      <w:pPr>
        <w:ind w:left="13238" w:hanging="400"/>
      </w:pPr>
    </w:lvl>
  </w:abstractNum>
  <w:num w:numId="1">
    <w:abstractNumId w:val="30"/>
  </w:num>
  <w:num w:numId="2">
    <w:abstractNumId w:val="1"/>
  </w:num>
  <w:num w:numId="3">
    <w:abstractNumId w:val="3"/>
  </w:num>
  <w:num w:numId="4">
    <w:abstractNumId w:val="5"/>
  </w:num>
  <w:num w:numId="5">
    <w:abstractNumId w:val="17"/>
  </w:num>
  <w:num w:numId="6">
    <w:abstractNumId w:val="24"/>
  </w:num>
  <w:num w:numId="7">
    <w:abstractNumId w:val="12"/>
  </w:num>
  <w:num w:numId="8">
    <w:abstractNumId w:val="20"/>
  </w:num>
  <w:num w:numId="9">
    <w:abstractNumId w:val="10"/>
  </w:num>
  <w:num w:numId="10">
    <w:abstractNumId w:val="25"/>
  </w:num>
  <w:num w:numId="11">
    <w:abstractNumId w:val="23"/>
  </w:num>
  <w:num w:numId="12">
    <w:abstractNumId w:val="22"/>
  </w:num>
  <w:num w:numId="13">
    <w:abstractNumId w:val="6"/>
  </w:num>
  <w:num w:numId="14">
    <w:abstractNumId w:val="11"/>
  </w:num>
  <w:num w:numId="15">
    <w:abstractNumId w:val="9"/>
  </w:num>
  <w:num w:numId="16">
    <w:abstractNumId w:val="13"/>
  </w:num>
  <w:num w:numId="17">
    <w:abstractNumId w:val="16"/>
  </w:num>
  <w:num w:numId="18">
    <w:abstractNumId w:val="4"/>
  </w:num>
  <w:num w:numId="19">
    <w:abstractNumId w:val="27"/>
  </w:num>
  <w:num w:numId="20">
    <w:abstractNumId w:val="19"/>
  </w:num>
  <w:num w:numId="21">
    <w:abstractNumId w:val="15"/>
  </w:num>
  <w:num w:numId="22">
    <w:abstractNumId w:val="0"/>
  </w:num>
  <w:num w:numId="23">
    <w:abstractNumId w:val="18"/>
  </w:num>
  <w:num w:numId="24">
    <w:abstractNumId w:val="8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</w:num>
  <w:num w:numId="27">
    <w:abstractNumId w:val="14"/>
  </w:num>
  <w:num w:numId="28">
    <w:abstractNumId w:val="29"/>
  </w:num>
  <w:num w:numId="29">
    <w:abstractNumId w:val="21"/>
  </w:num>
  <w:num w:numId="30">
    <w:abstractNumId w:val="7"/>
  </w:num>
  <w:num w:numId="31">
    <w:abstractNumId w:val="28"/>
  </w:num>
  <w:num w:numId="32">
    <w:abstractNumId w:val="2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705"/>
    <w:rsid w:val="00005A4C"/>
    <w:rsid w:val="0001137F"/>
    <w:rsid w:val="000154B8"/>
    <w:rsid w:val="00015E35"/>
    <w:rsid w:val="0001662B"/>
    <w:rsid w:val="00020CA0"/>
    <w:rsid w:val="000234E9"/>
    <w:rsid w:val="00023726"/>
    <w:rsid w:val="0002457D"/>
    <w:rsid w:val="00024C02"/>
    <w:rsid w:val="000256D1"/>
    <w:rsid w:val="000272F2"/>
    <w:rsid w:val="00032AA6"/>
    <w:rsid w:val="000348FE"/>
    <w:rsid w:val="00036B35"/>
    <w:rsid w:val="0004019E"/>
    <w:rsid w:val="00040BCE"/>
    <w:rsid w:val="00040EC3"/>
    <w:rsid w:val="00042926"/>
    <w:rsid w:val="00045705"/>
    <w:rsid w:val="000501DA"/>
    <w:rsid w:val="00056118"/>
    <w:rsid w:val="0005784E"/>
    <w:rsid w:val="000676D4"/>
    <w:rsid w:val="00067AD8"/>
    <w:rsid w:val="0007268C"/>
    <w:rsid w:val="000735FF"/>
    <w:rsid w:val="000769C1"/>
    <w:rsid w:val="00077C42"/>
    <w:rsid w:val="00082C37"/>
    <w:rsid w:val="000833C9"/>
    <w:rsid w:val="00086946"/>
    <w:rsid w:val="00087956"/>
    <w:rsid w:val="000937E0"/>
    <w:rsid w:val="00094086"/>
    <w:rsid w:val="00094C83"/>
    <w:rsid w:val="000A117B"/>
    <w:rsid w:val="000A2044"/>
    <w:rsid w:val="000A396B"/>
    <w:rsid w:val="000A41CF"/>
    <w:rsid w:val="000A690D"/>
    <w:rsid w:val="000A71AA"/>
    <w:rsid w:val="000B0E9D"/>
    <w:rsid w:val="000B1A9B"/>
    <w:rsid w:val="000B3EB4"/>
    <w:rsid w:val="000B5069"/>
    <w:rsid w:val="000B6A67"/>
    <w:rsid w:val="000C043B"/>
    <w:rsid w:val="000C25DE"/>
    <w:rsid w:val="000C3A2D"/>
    <w:rsid w:val="000C4205"/>
    <w:rsid w:val="000D091A"/>
    <w:rsid w:val="000D2FA6"/>
    <w:rsid w:val="000D5670"/>
    <w:rsid w:val="000F035C"/>
    <w:rsid w:val="000F0B55"/>
    <w:rsid w:val="000F1388"/>
    <w:rsid w:val="000F5ADA"/>
    <w:rsid w:val="00100E5F"/>
    <w:rsid w:val="0010205C"/>
    <w:rsid w:val="00110FC6"/>
    <w:rsid w:val="0011219E"/>
    <w:rsid w:val="00113150"/>
    <w:rsid w:val="00117310"/>
    <w:rsid w:val="00120FAB"/>
    <w:rsid w:val="0012253F"/>
    <w:rsid w:val="0012445F"/>
    <w:rsid w:val="00125015"/>
    <w:rsid w:val="001254D7"/>
    <w:rsid w:val="00130A69"/>
    <w:rsid w:val="001335CF"/>
    <w:rsid w:val="0013646A"/>
    <w:rsid w:val="001403AB"/>
    <w:rsid w:val="001409EC"/>
    <w:rsid w:val="00141E11"/>
    <w:rsid w:val="00145F36"/>
    <w:rsid w:val="001461FE"/>
    <w:rsid w:val="00146208"/>
    <w:rsid w:val="00147B42"/>
    <w:rsid w:val="00154779"/>
    <w:rsid w:val="00157141"/>
    <w:rsid w:val="00157B42"/>
    <w:rsid w:val="00162781"/>
    <w:rsid w:val="00162E9B"/>
    <w:rsid w:val="001674B7"/>
    <w:rsid w:val="00167B5C"/>
    <w:rsid w:val="00171FCB"/>
    <w:rsid w:val="00173EFD"/>
    <w:rsid w:val="0018455F"/>
    <w:rsid w:val="00185D76"/>
    <w:rsid w:val="0019132C"/>
    <w:rsid w:val="00194442"/>
    <w:rsid w:val="00194CD4"/>
    <w:rsid w:val="0019752B"/>
    <w:rsid w:val="001A042C"/>
    <w:rsid w:val="001A0978"/>
    <w:rsid w:val="001A6CDC"/>
    <w:rsid w:val="001A6E8E"/>
    <w:rsid w:val="001A7FBB"/>
    <w:rsid w:val="001B1E7A"/>
    <w:rsid w:val="001B2E1F"/>
    <w:rsid w:val="001B333F"/>
    <w:rsid w:val="001B4CF2"/>
    <w:rsid w:val="001B6590"/>
    <w:rsid w:val="001C0F13"/>
    <w:rsid w:val="001C5058"/>
    <w:rsid w:val="001C618F"/>
    <w:rsid w:val="001D3289"/>
    <w:rsid w:val="001D6078"/>
    <w:rsid w:val="001E3008"/>
    <w:rsid w:val="001E5D77"/>
    <w:rsid w:val="001F086E"/>
    <w:rsid w:val="001F248A"/>
    <w:rsid w:val="001F3862"/>
    <w:rsid w:val="001F4E8A"/>
    <w:rsid w:val="001F5F9A"/>
    <w:rsid w:val="001F63F6"/>
    <w:rsid w:val="00207B0E"/>
    <w:rsid w:val="002111F7"/>
    <w:rsid w:val="00212478"/>
    <w:rsid w:val="002171D9"/>
    <w:rsid w:val="002201F7"/>
    <w:rsid w:val="00222221"/>
    <w:rsid w:val="00222B5E"/>
    <w:rsid w:val="00224F62"/>
    <w:rsid w:val="002306C7"/>
    <w:rsid w:val="00231490"/>
    <w:rsid w:val="0023564F"/>
    <w:rsid w:val="0024055F"/>
    <w:rsid w:val="00243FDC"/>
    <w:rsid w:val="00246035"/>
    <w:rsid w:val="00251151"/>
    <w:rsid w:val="002553B5"/>
    <w:rsid w:val="00255481"/>
    <w:rsid w:val="00256672"/>
    <w:rsid w:val="00257EAF"/>
    <w:rsid w:val="00261AC9"/>
    <w:rsid w:val="00261F0B"/>
    <w:rsid w:val="00262C97"/>
    <w:rsid w:val="0026563B"/>
    <w:rsid w:val="00271173"/>
    <w:rsid w:val="00272F34"/>
    <w:rsid w:val="00276D51"/>
    <w:rsid w:val="00284337"/>
    <w:rsid w:val="00284BA8"/>
    <w:rsid w:val="00284DA8"/>
    <w:rsid w:val="00286485"/>
    <w:rsid w:val="00286BC1"/>
    <w:rsid w:val="00287D97"/>
    <w:rsid w:val="002921EE"/>
    <w:rsid w:val="00292978"/>
    <w:rsid w:val="00292B23"/>
    <w:rsid w:val="0029498C"/>
    <w:rsid w:val="002A1B9F"/>
    <w:rsid w:val="002A22A5"/>
    <w:rsid w:val="002A2AF9"/>
    <w:rsid w:val="002A316D"/>
    <w:rsid w:val="002C4927"/>
    <w:rsid w:val="002D217E"/>
    <w:rsid w:val="002D3389"/>
    <w:rsid w:val="002E2324"/>
    <w:rsid w:val="002E3501"/>
    <w:rsid w:val="002E56A3"/>
    <w:rsid w:val="002E5C9A"/>
    <w:rsid w:val="002E62F3"/>
    <w:rsid w:val="002E76CD"/>
    <w:rsid w:val="002F1732"/>
    <w:rsid w:val="002F4239"/>
    <w:rsid w:val="002F425B"/>
    <w:rsid w:val="002F76AA"/>
    <w:rsid w:val="002F793F"/>
    <w:rsid w:val="0030134E"/>
    <w:rsid w:val="00307446"/>
    <w:rsid w:val="00313484"/>
    <w:rsid w:val="00313A88"/>
    <w:rsid w:val="00313F5C"/>
    <w:rsid w:val="0031589C"/>
    <w:rsid w:val="00315B0F"/>
    <w:rsid w:val="00320B46"/>
    <w:rsid w:val="0032140B"/>
    <w:rsid w:val="00322228"/>
    <w:rsid w:val="00323601"/>
    <w:rsid w:val="00330F2F"/>
    <w:rsid w:val="0033229C"/>
    <w:rsid w:val="003336C5"/>
    <w:rsid w:val="00334152"/>
    <w:rsid w:val="003343E3"/>
    <w:rsid w:val="00334696"/>
    <w:rsid w:val="00334A23"/>
    <w:rsid w:val="00335481"/>
    <w:rsid w:val="003367CC"/>
    <w:rsid w:val="00336A50"/>
    <w:rsid w:val="0033738E"/>
    <w:rsid w:val="00342FC5"/>
    <w:rsid w:val="0034368A"/>
    <w:rsid w:val="003450DF"/>
    <w:rsid w:val="003478D7"/>
    <w:rsid w:val="00352C3C"/>
    <w:rsid w:val="00353962"/>
    <w:rsid w:val="00356048"/>
    <w:rsid w:val="003566C2"/>
    <w:rsid w:val="00356FF0"/>
    <w:rsid w:val="00361E33"/>
    <w:rsid w:val="003645FB"/>
    <w:rsid w:val="00367EC5"/>
    <w:rsid w:val="00372487"/>
    <w:rsid w:val="003745FC"/>
    <w:rsid w:val="003762EF"/>
    <w:rsid w:val="003774DD"/>
    <w:rsid w:val="00385B5C"/>
    <w:rsid w:val="00386060"/>
    <w:rsid w:val="00387E6E"/>
    <w:rsid w:val="003913D3"/>
    <w:rsid w:val="003925D3"/>
    <w:rsid w:val="00396841"/>
    <w:rsid w:val="003974C6"/>
    <w:rsid w:val="003A17CE"/>
    <w:rsid w:val="003A7AF5"/>
    <w:rsid w:val="003B3F82"/>
    <w:rsid w:val="003B6D06"/>
    <w:rsid w:val="003C280F"/>
    <w:rsid w:val="003C58FD"/>
    <w:rsid w:val="003C6230"/>
    <w:rsid w:val="003D07A0"/>
    <w:rsid w:val="003D0EF6"/>
    <w:rsid w:val="003D4E3F"/>
    <w:rsid w:val="003D6DEE"/>
    <w:rsid w:val="003D7A84"/>
    <w:rsid w:val="003E33A3"/>
    <w:rsid w:val="003E3E8F"/>
    <w:rsid w:val="003E47AE"/>
    <w:rsid w:val="003F09CB"/>
    <w:rsid w:val="003F0FF2"/>
    <w:rsid w:val="003F633E"/>
    <w:rsid w:val="004007FF"/>
    <w:rsid w:val="0040108D"/>
    <w:rsid w:val="004028C4"/>
    <w:rsid w:val="0041227A"/>
    <w:rsid w:val="00412415"/>
    <w:rsid w:val="004135F1"/>
    <w:rsid w:val="00415BBA"/>
    <w:rsid w:val="004241BD"/>
    <w:rsid w:val="004242DA"/>
    <w:rsid w:val="00424B0E"/>
    <w:rsid w:val="00424DFA"/>
    <w:rsid w:val="0042518F"/>
    <w:rsid w:val="0042651B"/>
    <w:rsid w:val="00431EFE"/>
    <w:rsid w:val="00434CF3"/>
    <w:rsid w:val="00435C20"/>
    <w:rsid w:val="00437640"/>
    <w:rsid w:val="00441F29"/>
    <w:rsid w:val="00442D5B"/>
    <w:rsid w:val="004431DB"/>
    <w:rsid w:val="00444F1E"/>
    <w:rsid w:val="00445897"/>
    <w:rsid w:val="004501D1"/>
    <w:rsid w:val="00453422"/>
    <w:rsid w:val="00460E52"/>
    <w:rsid w:val="00461367"/>
    <w:rsid w:val="00462E30"/>
    <w:rsid w:val="00466823"/>
    <w:rsid w:val="00473572"/>
    <w:rsid w:val="00474E2D"/>
    <w:rsid w:val="004751A2"/>
    <w:rsid w:val="004775E1"/>
    <w:rsid w:val="00480397"/>
    <w:rsid w:val="004821CD"/>
    <w:rsid w:val="00487475"/>
    <w:rsid w:val="00487A34"/>
    <w:rsid w:val="004942C6"/>
    <w:rsid w:val="00497CC6"/>
    <w:rsid w:val="004B0953"/>
    <w:rsid w:val="004B5601"/>
    <w:rsid w:val="004B5C3F"/>
    <w:rsid w:val="004B7AFF"/>
    <w:rsid w:val="004B7F61"/>
    <w:rsid w:val="004C01D7"/>
    <w:rsid w:val="004C0609"/>
    <w:rsid w:val="004C1217"/>
    <w:rsid w:val="004C1607"/>
    <w:rsid w:val="004C1EE2"/>
    <w:rsid w:val="004C2D8C"/>
    <w:rsid w:val="004D00F4"/>
    <w:rsid w:val="004D3C7C"/>
    <w:rsid w:val="004D5C5C"/>
    <w:rsid w:val="004E24CC"/>
    <w:rsid w:val="004E2B10"/>
    <w:rsid w:val="004E4677"/>
    <w:rsid w:val="004E6567"/>
    <w:rsid w:val="004F0B53"/>
    <w:rsid w:val="005045B2"/>
    <w:rsid w:val="00505528"/>
    <w:rsid w:val="00505B83"/>
    <w:rsid w:val="00510405"/>
    <w:rsid w:val="0051397D"/>
    <w:rsid w:val="00516C03"/>
    <w:rsid w:val="00521905"/>
    <w:rsid w:val="00522CEE"/>
    <w:rsid w:val="00522D21"/>
    <w:rsid w:val="00526332"/>
    <w:rsid w:val="00531DF7"/>
    <w:rsid w:val="005341A2"/>
    <w:rsid w:val="00534C45"/>
    <w:rsid w:val="0053517A"/>
    <w:rsid w:val="00535A54"/>
    <w:rsid w:val="00546C57"/>
    <w:rsid w:val="005521AE"/>
    <w:rsid w:val="00554556"/>
    <w:rsid w:val="00556D0F"/>
    <w:rsid w:val="005706DF"/>
    <w:rsid w:val="005734F3"/>
    <w:rsid w:val="0057713E"/>
    <w:rsid w:val="005818B4"/>
    <w:rsid w:val="00585129"/>
    <w:rsid w:val="005869AA"/>
    <w:rsid w:val="00595566"/>
    <w:rsid w:val="00596662"/>
    <w:rsid w:val="005A3E03"/>
    <w:rsid w:val="005B1FB4"/>
    <w:rsid w:val="005B5CFA"/>
    <w:rsid w:val="005C090D"/>
    <w:rsid w:val="005C2434"/>
    <w:rsid w:val="005C277F"/>
    <w:rsid w:val="005C29F4"/>
    <w:rsid w:val="005C43FD"/>
    <w:rsid w:val="005C44D7"/>
    <w:rsid w:val="005C5586"/>
    <w:rsid w:val="005D036A"/>
    <w:rsid w:val="005D04BE"/>
    <w:rsid w:val="005D43F0"/>
    <w:rsid w:val="005D7643"/>
    <w:rsid w:val="005E02FE"/>
    <w:rsid w:val="005E53D5"/>
    <w:rsid w:val="005F51CB"/>
    <w:rsid w:val="005F7B2E"/>
    <w:rsid w:val="0060014C"/>
    <w:rsid w:val="00600B95"/>
    <w:rsid w:val="00603DA5"/>
    <w:rsid w:val="00604FDB"/>
    <w:rsid w:val="006153DF"/>
    <w:rsid w:val="00617F4E"/>
    <w:rsid w:val="006213D4"/>
    <w:rsid w:val="006214DB"/>
    <w:rsid w:val="00623742"/>
    <w:rsid w:val="0062477E"/>
    <w:rsid w:val="006263E2"/>
    <w:rsid w:val="00627D32"/>
    <w:rsid w:val="00631D7B"/>
    <w:rsid w:val="0063681B"/>
    <w:rsid w:val="00647C63"/>
    <w:rsid w:val="00647CB4"/>
    <w:rsid w:val="006505E5"/>
    <w:rsid w:val="006541FD"/>
    <w:rsid w:val="00654E7F"/>
    <w:rsid w:val="00656694"/>
    <w:rsid w:val="00657B0D"/>
    <w:rsid w:val="006658A3"/>
    <w:rsid w:val="00665F59"/>
    <w:rsid w:val="00666E82"/>
    <w:rsid w:val="006719C1"/>
    <w:rsid w:val="006818A9"/>
    <w:rsid w:val="00683820"/>
    <w:rsid w:val="00685EFA"/>
    <w:rsid w:val="00687963"/>
    <w:rsid w:val="006900ED"/>
    <w:rsid w:val="00694A87"/>
    <w:rsid w:val="006976E1"/>
    <w:rsid w:val="006A02AC"/>
    <w:rsid w:val="006A07BA"/>
    <w:rsid w:val="006A2501"/>
    <w:rsid w:val="006A29D4"/>
    <w:rsid w:val="006A5B32"/>
    <w:rsid w:val="006B39F4"/>
    <w:rsid w:val="006B3DC8"/>
    <w:rsid w:val="006B696C"/>
    <w:rsid w:val="006C6CBC"/>
    <w:rsid w:val="006D03F0"/>
    <w:rsid w:val="006D0ACD"/>
    <w:rsid w:val="006D12CC"/>
    <w:rsid w:val="006D591F"/>
    <w:rsid w:val="006D61B7"/>
    <w:rsid w:val="006E2B1B"/>
    <w:rsid w:val="006E3285"/>
    <w:rsid w:val="006E7F63"/>
    <w:rsid w:val="006F3CBB"/>
    <w:rsid w:val="006F6B0F"/>
    <w:rsid w:val="006F6D33"/>
    <w:rsid w:val="00702430"/>
    <w:rsid w:val="00704045"/>
    <w:rsid w:val="0070515F"/>
    <w:rsid w:val="00707628"/>
    <w:rsid w:val="00710510"/>
    <w:rsid w:val="0071429C"/>
    <w:rsid w:val="007156B9"/>
    <w:rsid w:val="00716906"/>
    <w:rsid w:val="007179D2"/>
    <w:rsid w:val="00720000"/>
    <w:rsid w:val="007212D7"/>
    <w:rsid w:val="00723451"/>
    <w:rsid w:val="00723C7F"/>
    <w:rsid w:val="00723DF4"/>
    <w:rsid w:val="007245CC"/>
    <w:rsid w:val="0072786C"/>
    <w:rsid w:val="00732A9B"/>
    <w:rsid w:val="00735D5E"/>
    <w:rsid w:val="007431BA"/>
    <w:rsid w:val="007625DB"/>
    <w:rsid w:val="00772B18"/>
    <w:rsid w:val="00772E85"/>
    <w:rsid w:val="00781829"/>
    <w:rsid w:val="0078276E"/>
    <w:rsid w:val="0078333F"/>
    <w:rsid w:val="00784299"/>
    <w:rsid w:val="007872B7"/>
    <w:rsid w:val="00791AB1"/>
    <w:rsid w:val="00791B1F"/>
    <w:rsid w:val="00794B8B"/>
    <w:rsid w:val="00795E76"/>
    <w:rsid w:val="007A3277"/>
    <w:rsid w:val="007A438A"/>
    <w:rsid w:val="007B0873"/>
    <w:rsid w:val="007B5070"/>
    <w:rsid w:val="007B50A4"/>
    <w:rsid w:val="007C043E"/>
    <w:rsid w:val="007C1A34"/>
    <w:rsid w:val="007C35E2"/>
    <w:rsid w:val="007C3884"/>
    <w:rsid w:val="007C3F9D"/>
    <w:rsid w:val="007C7890"/>
    <w:rsid w:val="007C7938"/>
    <w:rsid w:val="007D4783"/>
    <w:rsid w:val="007D4A14"/>
    <w:rsid w:val="007E7F3E"/>
    <w:rsid w:val="007F15DB"/>
    <w:rsid w:val="007F3CBD"/>
    <w:rsid w:val="007F3F75"/>
    <w:rsid w:val="007F4526"/>
    <w:rsid w:val="007F4558"/>
    <w:rsid w:val="00803B3F"/>
    <w:rsid w:val="00806297"/>
    <w:rsid w:val="00807BE1"/>
    <w:rsid w:val="00811D86"/>
    <w:rsid w:val="0081578F"/>
    <w:rsid w:val="00815CC2"/>
    <w:rsid w:val="008226B4"/>
    <w:rsid w:val="00824C22"/>
    <w:rsid w:val="00824C49"/>
    <w:rsid w:val="00831CF7"/>
    <w:rsid w:val="00836141"/>
    <w:rsid w:val="00837EFD"/>
    <w:rsid w:val="00841733"/>
    <w:rsid w:val="008421E6"/>
    <w:rsid w:val="00846E18"/>
    <w:rsid w:val="00851B67"/>
    <w:rsid w:val="0085244A"/>
    <w:rsid w:val="00856D1F"/>
    <w:rsid w:val="00857ABB"/>
    <w:rsid w:val="00860549"/>
    <w:rsid w:val="008617F9"/>
    <w:rsid w:val="00864489"/>
    <w:rsid w:val="0086540C"/>
    <w:rsid w:val="00865FF4"/>
    <w:rsid w:val="0087456B"/>
    <w:rsid w:val="008776D1"/>
    <w:rsid w:val="00877719"/>
    <w:rsid w:val="00886B86"/>
    <w:rsid w:val="008905BB"/>
    <w:rsid w:val="008A3804"/>
    <w:rsid w:val="008B2140"/>
    <w:rsid w:val="008B3143"/>
    <w:rsid w:val="008B3F35"/>
    <w:rsid w:val="008B65B6"/>
    <w:rsid w:val="008C0077"/>
    <w:rsid w:val="008C1059"/>
    <w:rsid w:val="008C1750"/>
    <w:rsid w:val="008C2853"/>
    <w:rsid w:val="008C3B12"/>
    <w:rsid w:val="008C3BD9"/>
    <w:rsid w:val="008C52FB"/>
    <w:rsid w:val="008C7E64"/>
    <w:rsid w:val="008D01A0"/>
    <w:rsid w:val="008D36AE"/>
    <w:rsid w:val="008D4785"/>
    <w:rsid w:val="008F2A40"/>
    <w:rsid w:val="008F550A"/>
    <w:rsid w:val="00905322"/>
    <w:rsid w:val="00912E68"/>
    <w:rsid w:val="00914D96"/>
    <w:rsid w:val="00915994"/>
    <w:rsid w:val="00916E6C"/>
    <w:rsid w:val="009175DE"/>
    <w:rsid w:val="009177F8"/>
    <w:rsid w:val="009216AB"/>
    <w:rsid w:val="0092295C"/>
    <w:rsid w:val="00925011"/>
    <w:rsid w:val="009268E4"/>
    <w:rsid w:val="00927AD4"/>
    <w:rsid w:val="00931521"/>
    <w:rsid w:val="0093293D"/>
    <w:rsid w:val="00935A58"/>
    <w:rsid w:val="00940774"/>
    <w:rsid w:val="00941065"/>
    <w:rsid w:val="0094396F"/>
    <w:rsid w:val="00943D31"/>
    <w:rsid w:val="009454F0"/>
    <w:rsid w:val="00951E2D"/>
    <w:rsid w:val="00951FFE"/>
    <w:rsid w:val="00956179"/>
    <w:rsid w:val="0096240F"/>
    <w:rsid w:val="009646CB"/>
    <w:rsid w:val="009700D5"/>
    <w:rsid w:val="00970A29"/>
    <w:rsid w:val="00971B55"/>
    <w:rsid w:val="00972AF7"/>
    <w:rsid w:val="0098052D"/>
    <w:rsid w:val="0098160C"/>
    <w:rsid w:val="00983058"/>
    <w:rsid w:val="00985438"/>
    <w:rsid w:val="00985E50"/>
    <w:rsid w:val="00990B23"/>
    <w:rsid w:val="00991839"/>
    <w:rsid w:val="009918DA"/>
    <w:rsid w:val="009925E1"/>
    <w:rsid w:val="00993585"/>
    <w:rsid w:val="00997ED6"/>
    <w:rsid w:val="00997F7D"/>
    <w:rsid w:val="009A085A"/>
    <w:rsid w:val="009A1A22"/>
    <w:rsid w:val="009A6F3D"/>
    <w:rsid w:val="009B081E"/>
    <w:rsid w:val="009B2CA7"/>
    <w:rsid w:val="009B51F6"/>
    <w:rsid w:val="009C13F0"/>
    <w:rsid w:val="009C48EA"/>
    <w:rsid w:val="009C59FE"/>
    <w:rsid w:val="009D0FD9"/>
    <w:rsid w:val="009D14F0"/>
    <w:rsid w:val="009D1BAD"/>
    <w:rsid w:val="009D3540"/>
    <w:rsid w:val="009D480E"/>
    <w:rsid w:val="009D6022"/>
    <w:rsid w:val="009E129C"/>
    <w:rsid w:val="009E346B"/>
    <w:rsid w:val="009E37AE"/>
    <w:rsid w:val="009E5879"/>
    <w:rsid w:val="009F18F4"/>
    <w:rsid w:val="009F3B32"/>
    <w:rsid w:val="009F41AC"/>
    <w:rsid w:val="009F6377"/>
    <w:rsid w:val="009F7805"/>
    <w:rsid w:val="00A00202"/>
    <w:rsid w:val="00A030B2"/>
    <w:rsid w:val="00A037C7"/>
    <w:rsid w:val="00A06CEA"/>
    <w:rsid w:val="00A10121"/>
    <w:rsid w:val="00A115FF"/>
    <w:rsid w:val="00A12129"/>
    <w:rsid w:val="00A12482"/>
    <w:rsid w:val="00A2535F"/>
    <w:rsid w:val="00A25E98"/>
    <w:rsid w:val="00A315EB"/>
    <w:rsid w:val="00A31996"/>
    <w:rsid w:val="00A33FCD"/>
    <w:rsid w:val="00A3767E"/>
    <w:rsid w:val="00A43D89"/>
    <w:rsid w:val="00A44B6F"/>
    <w:rsid w:val="00A4579D"/>
    <w:rsid w:val="00A4592E"/>
    <w:rsid w:val="00A45D19"/>
    <w:rsid w:val="00A50C57"/>
    <w:rsid w:val="00A5137F"/>
    <w:rsid w:val="00A51A3F"/>
    <w:rsid w:val="00A51ECF"/>
    <w:rsid w:val="00A52B12"/>
    <w:rsid w:val="00A55BC7"/>
    <w:rsid w:val="00A563EA"/>
    <w:rsid w:val="00A6209B"/>
    <w:rsid w:val="00A629F2"/>
    <w:rsid w:val="00A62EB8"/>
    <w:rsid w:val="00A632AD"/>
    <w:rsid w:val="00A64A64"/>
    <w:rsid w:val="00A65A94"/>
    <w:rsid w:val="00A65B16"/>
    <w:rsid w:val="00A65CD3"/>
    <w:rsid w:val="00A6655A"/>
    <w:rsid w:val="00A67209"/>
    <w:rsid w:val="00A717BF"/>
    <w:rsid w:val="00A719E0"/>
    <w:rsid w:val="00A773F9"/>
    <w:rsid w:val="00A775C0"/>
    <w:rsid w:val="00A901FF"/>
    <w:rsid w:val="00A9143A"/>
    <w:rsid w:val="00A94E09"/>
    <w:rsid w:val="00A967EE"/>
    <w:rsid w:val="00A97AC0"/>
    <w:rsid w:val="00AA1FEB"/>
    <w:rsid w:val="00AA2ED1"/>
    <w:rsid w:val="00AA305B"/>
    <w:rsid w:val="00AA3128"/>
    <w:rsid w:val="00AA3820"/>
    <w:rsid w:val="00AA711A"/>
    <w:rsid w:val="00AB207E"/>
    <w:rsid w:val="00AB401C"/>
    <w:rsid w:val="00AB7D2A"/>
    <w:rsid w:val="00AC2221"/>
    <w:rsid w:val="00AD2A9E"/>
    <w:rsid w:val="00AE068D"/>
    <w:rsid w:val="00AE0A77"/>
    <w:rsid w:val="00AE0B6D"/>
    <w:rsid w:val="00AE1BE7"/>
    <w:rsid w:val="00AE3DA9"/>
    <w:rsid w:val="00AE4FD6"/>
    <w:rsid w:val="00AE5BF7"/>
    <w:rsid w:val="00AF14FF"/>
    <w:rsid w:val="00AF3983"/>
    <w:rsid w:val="00AF4EE4"/>
    <w:rsid w:val="00AF5C46"/>
    <w:rsid w:val="00AF695B"/>
    <w:rsid w:val="00B00E8B"/>
    <w:rsid w:val="00B01A41"/>
    <w:rsid w:val="00B070C2"/>
    <w:rsid w:val="00B14B96"/>
    <w:rsid w:val="00B15159"/>
    <w:rsid w:val="00B1565F"/>
    <w:rsid w:val="00B160E9"/>
    <w:rsid w:val="00B16939"/>
    <w:rsid w:val="00B20DA6"/>
    <w:rsid w:val="00B211BA"/>
    <w:rsid w:val="00B21BA9"/>
    <w:rsid w:val="00B23164"/>
    <w:rsid w:val="00B23B8A"/>
    <w:rsid w:val="00B27D3E"/>
    <w:rsid w:val="00B3188A"/>
    <w:rsid w:val="00B32AF6"/>
    <w:rsid w:val="00B374D3"/>
    <w:rsid w:val="00B376AB"/>
    <w:rsid w:val="00B43FA3"/>
    <w:rsid w:val="00B45B20"/>
    <w:rsid w:val="00B52937"/>
    <w:rsid w:val="00B538C4"/>
    <w:rsid w:val="00B54F4A"/>
    <w:rsid w:val="00B61718"/>
    <w:rsid w:val="00B7028F"/>
    <w:rsid w:val="00B7780C"/>
    <w:rsid w:val="00B80D48"/>
    <w:rsid w:val="00B814A4"/>
    <w:rsid w:val="00B821F5"/>
    <w:rsid w:val="00B82BA2"/>
    <w:rsid w:val="00B90D5A"/>
    <w:rsid w:val="00B92592"/>
    <w:rsid w:val="00B9400A"/>
    <w:rsid w:val="00B95451"/>
    <w:rsid w:val="00B97502"/>
    <w:rsid w:val="00BA4003"/>
    <w:rsid w:val="00BA522E"/>
    <w:rsid w:val="00BB0308"/>
    <w:rsid w:val="00BB1A5C"/>
    <w:rsid w:val="00BB22F2"/>
    <w:rsid w:val="00BB2EBE"/>
    <w:rsid w:val="00BC1C8D"/>
    <w:rsid w:val="00BC5567"/>
    <w:rsid w:val="00BD75F6"/>
    <w:rsid w:val="00BE0BC9"/>
    <w:rsid w:val="00BE1E64"/>
    <w:rsid w:val="00BF1A29"/>
    <w:rsid w:val="00BF4323"/>
    <w:rsid w:val="00BF6053"/>
    <w:rsid w:val="00BF7411"/>
    <w:rsid w:val="00C011FF"/>
    <w:rsid w:val="00C01F11"/>
    <w:rsid w:val="00C046F5"/>
    <w:rsid w:val="00C119F0"/>
    <w:rsid w:val="00C17990"/>
    <w:rsid w:val="00C21DB2"/>
    <w:rsid w:val="00C227E5"/>
    <w:rsid w:val="00C270C5"/>
    <w:rsid w:val="00C27F87"/>
    <w:rsid w:val="00C30DFD"/>
    <w:rsid w:val="00C42FB4"/>
    <w:rsid w:val="00C43985"/>
    <w:rsid w:val="00C459F0"/>
    <w:rsid w:val="00C52384"/>
    <w:rsid w:val="00C56AD7"/>
    <w:rsid w:val="00C63144"/>
    <w:rsid w:val="00C65914"/>
    <w:rsid w:val="00C743E4"/>
    <w:rsid w:val="00C747CD"/>
    <w:rsid w:val="00C75F29"/>
    <w:rsid w:val="00C82780"/>
    <w:rsid w:val="00C86E66"/>
    <w:rsid w:val="00C87DCD"/>
    <w:rsid w:val="00C87DFC"/>
    <w:rsid w:val="00C915DD"/>
    <w:rsid w:val="00CA0763"/>
    <w:rsid w:val="00CA1FF3"/>
    <w:rsid w:val="00CA7852"/>
    <w:rsid w:val="00CB3987"/>
    <w:rsid w:val="00CB668B"/>
    <w:rsid w:val="00CC5D2C"/>
    <w:rsid w:val="00CD0879"/>
    <w:rsid w:val="00CD0DCD"/>
    <w:rsid w:val="00CD0DFE"/>
    <w:rsid w:val="00CD20E7"/>
    <w:rsid w:val="00CD2EAC"/>
    <w:rsid w:val="00CD5635"/>
    <w:rsid w:val="00CE0269"/>
    <w:rsid w:val="00CE230B"/>
    <w:rsid w:val="00CE3774"/>
    <w:rsid w:val="00CF0C10"/>
    <w:rsid w:val="00CF1257"/>
    <w:rsid w:val="00CF45C9"/>
    <w:rsid w:val="00CF5485"/>
    <w:rsid w:val="00D007C8"/>
    <w:rsid w:val="00D01490"/>
    <w:rsid w:val="00D043BF"/>
    <w:rsid w:val="00D04893"/>
    <w:rsid w:val="00D076F2"/>
    <w:rsid w:val="00D11112"/>
    <w:rsid w:val="00D129EE"/>
    <w:rsid w:val="00D1563D"/>
    <w:rsid w:val="00D15898"/>
    <w:rsid w:val="00D17EB8"/>
    <w:rsid w:val="00D224F8"/>
    <w:rsid w:val="00D25E60"/>
    <w:rsid w:val="00D27D54"/>
    <w:rsid w:val="00D30714"/>
    <w:rsid w:val="00D35B9B"/>
    <w:rsid w:val="00D406F9"/>
    <w:rsid w:val="00D4089C"/>
    <w:rsid w:val="00D42113"/>
    <w:rsid w:val="00D42BB8"/>
    <w:rsid w:val="00D45430"/>
    <w:rsid w:val="00D47120"/>
    <w:rsid w:val="00D51F60"/>
    <w:rsid w:val="00D527EC"/>
    <w:rsid w:val="00D53EE3"/>
    <w:rsid w:val="00D61383"/>
    <w:rsid w:val="00D6194F"/>
    <w:rsid w:val="00D62985"/>
    <w:rsid w:val="00D62BF4"/>
    <w:rsid w:val="00D62CB8"/>
    <w:rsid w:val="00D631FC"/>
    <w:rsid w:val="00D64789"/>
    <w:rsid w:val="00D66FFD"/>
    <w:rsid w:val="00D70637"/>
    <w:rsid w:val="00D7532D"/>
    <w:rsid w:val="00D7690B"/>
    <w:rsid w:val="00D81601"/>
    <w:rsid w:val="00D84C8C"/>
    <w:rsid w:val="00D85950"/>
    <w:rsid w:val="00D91DB1"/>
    <w:rsid w:val="00D92E2D"/>
    <w:rsid w:val="00D95428"/>
    <w:rsid w:val="00DA1A36"/>
    <w:rsid w:val="00DA3D42"/>
    <w:rsid w:val="00DA3DBC"/>
    <w:rsid w:val="00DA681B"/>
    <w:rsid w:val="00DB0F02"/>
    <w:rsid w:val="00DB0FEF"/>
    <w:rsid w:val="00DB34D6"/>
    <w:rsid w:val="00DB4294"/>
    <w:rsid w:val="00DB5B9F"/>
    <w:rsid w:val="00DB6770"/>
    <w:rsid w:val="00DC2E90"/>
    <w:rsid w:val="00DC5E1F"/>
    <w:rsid w:val="00DC6A84"/>
    <w:rsid w:val="00DD370C"/>
    <w:rsid w:val="00DD44A1"/>
    <w:rsid w:val="00DD5BD9"/>
    <w:rsid w:val="00DD6B64"/>
    <w:rsid w:val="00DE0671"/>
    <w:rsid w:val="00DE06AD"/>
    <w:rsid w:val="00DE6FB7"/>
    <w:rsid w:val="00DE72DE"/>
    <w:rsid w:val="00DE7D81"/>
    <w:rsid w:val="00DF2BE3"/>
    <w:rsid w:val="00DF7A03"/>
    <w:rsid w:val="00E02842"/>
    <w:rsid w:val="00E05374"/>
    <w:rsid w:val="00E067A2"/>
    <w:rsid w:val="00E153BD"/>
    <w:rsid w:val="00E21A2F"/>
    <w:rsid w:val="00E23222"/>
    <w:rsid w:val="00E262F9"/>
    <w:rsid w:val="00E264F3"/>
    <w:rsid w:val="00E27BDF"/>
    <w:rsid w:val="00E339FB"/>
    <w:rsid w:val="00E34247"/>
    <w:rsid w:val="00E41145"/>
    <w:rsid w:val="00E442DE"/>
    <w:rsid w:val="00E45370"/>
    <w:rsid w:val="00E55493"/>
    <w:rsid w:val="00E56251"/>
    <w:rsid w:val="00E567C5"/>
    <w:rsid w:val="00E57228"/>
    <w:rsid w:val="00E57426"/>
    <w:rsid w:val="00E644CF"/>
    <w:rsid w:val="00E663D8"/>
    <w:rsid w:val="00E70154"/>
    <w:rsid w:val="00E70EDA"/>
    <w:rsid w:val="00E711A7"/>
    <w:rsid w:val="00E74343"/>
    <w:rsid w:val="00E75F58"/>
    <w:rsid w:val="00E86532"/>
    <w:rsid w:val="00E87429"/>
    <w:rsid w:val="00EA10E1"/>
    <w:rsid w:val="00EA15A9"/>
    <w:rsid w:val="00EA4AFF"/>
    <w:rsid w:val="00EA5E11"/>
    <w:rsid w:val="00EA5F5C"/>
    <w:rsid w:val="00EA6297"/>
    <w:rsid w:val="00EB1247"/>
    <w:rsid w:val="00EB12D3"/>
    <w:rsid w:val="00EB1B50"/>
    <w:rsid w:val="00EB6A6F"/>
    <w:rsid w:val="00EB795E"/>
    <w:rsid w:val="00EC08E0"/>
    <w:rsid w:val="00EC28F5"/>
    <w:rsid w:val="00EC3E48"/>
    <w:rsid w:val="00EC67B0"/>
    <w:rsid w:val="00ED3763"/>
    <w:rsid w:val="00ED57CB"/>
    <w:rsid w:val="00ED6A9C"/>
    <w:rsid w:val="00ED7964"/>
    <w:rsid w:val="00EE307E"/>
    <w:rsid w:val="00EF02F9"/>
    <w:rsid w:val="00EF1B38"/>
    <w:rsid w:val="00EF3870"/>
    <w:rsid w:val="00EF4A0D"/>
    <w:rsid w:val="00EF6913"/>
    <w:rsid w:val="00EF6C81"/>
    <w:rsid w:val="00EF7DA7"/>
    <w:rsid w:val="00F01F4A"/>
    <w:rsid w:val="00F02B9C"/>
    <w:rsid w:val="00F02F92"/>
    <w:rsid w:val="00F0392A"/>
    <w:rsid w:val="00F05832"/>
    <w:rsid w:val="00F072C2"/>
    <w:rsid w:val="00F10F4F"/>
    <w:rsid w:val="00F115FD"/>
    <w:rsid w:val="00F13886"/>
    <w:rsid w:val="00F13CB3"/>
    <w:rsid w:val="00F212AC"/>
    <w:rsid w:val="00F21E01"/>
    <w:rsid w:val="00F24328"/>
    <w:rsid w:val="00F2523B"/>
    <w:rsid w:val="00F27AEF"/>
    <w:rsid w:val="00F306B1"/>
    <w:rsid w:val="00F318C1"/>
    <w:rsid w:val="00F33AFC"/>
    <w:rsid w:val="00F3550C"/>
    <w:rsid w:val="00F35F07"/>
    <w:rsid w:val="00F41BE3"/>
    <w:rsid w:val="00F50DF0"/>
    <w:rsid w:val="00F543FC"/>
    <w:rsid w:val="00F564A9"/>
    <w:rsid w:val="00F5686F"/>
    <w:rsid w:val="00F616BC"/>
    <w:rsid w:val="00F61839"/>
    <w:rsid w:val="00F65255"/>
    <w:rsid w:val="00F65365"/>
    <w:rsid w:val="00F659A3"/>
    <w:rsid w:val="00F67F8E"/>
    <w:rsid w:val="00F71E1D"/>
    <w:rsid w:val="00F748A8"/>
    <w:rsid w:val="00F8312A"/>
    <w:rsid w:val="00F83F0F"/>
    <w:rsid w:val="00F8522B"/>
    <w:rsid w:val="00F859EC"/>
    <w:rsid w:val="00F8645C"/>
    <w:rsid w:val="00F906EE"/>
    <w:rsid w:val="00F92982"/>
    <w:rsid w:val="00F95B78"/>
    <w:rsid w:val="00F961A2"/>
    <w:rsid w:val="00F96723"/>
    <w:rsid w:val="00F96C6C"/>
    <w:rsid w:val="00F97F21"/>
    <w:rsid w:val="00FA097E"/>
    <w:rsid w:val="00FA0F1C"/>
    <w:rsid w:val="00FA1995"/>
    <w:rsid w:val="00FA3634"/>
    <w:rsid w:val="00FA4734"/>
    <w:rsid w:val="00FA6311"/>
    <w:rsid w:val="00FA65F8"/>
    <w:rsid w:val="00FA73D6"/>
    <w:rsid w:val="00FB0A1D"/>
    <w:rsid w:val="00FB14C3"/>
    <w:rsid w:val="00FB14C5"/>
    <w:rsid w:val="00FB3EF4"/>
    <w:rsid w:val="00FB4B34"/>
    <w:rsid w:val="00FC1FD1"/>
    <w:rsid w:val="00FC36B8"/>
    <w:rsid w:val="00FC7637"/>
    <w:rsid w:val="00FD42E9"/>
    <w:rsid w:val="00FD796B"/>
    <w:rsid w:val="00FE2FA6"/>
    <w:rsid w:val="00FE709F"/>
    <w:rsid w:val="00FE779B"/>
    <w:rsid w:val="00FF16BD"/>
    <w:rsid w:val="00FF3492"/>
    <w:rsid w:val="00FF3999"/>
    <w:rsid w:val="00FF4234"/>
    <w:rsid w:val="00FF49BB"/>
    <w:rsid w:val="00FF4C38"/>
    <w:rsid w:val="00FF528D"/>
    <w:rsid w:val="00FF77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749B010-C5B3-47CB-9B5A-124232990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AFC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qFormat/>
    <w:rsid w:val="00DE7D81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DE7D81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013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7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2">
    <w:name w:val="Medium Grid 1 Accent 2"/>
    <w:basedOn w:val="a1"/>
    <w:uiPriority w:val="67"/>
    <w:rsid w:val="000457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21">
    <w:name w:val="중간 목록 21"/>
    <w:basedOn w:val="a1"/>
    <w:uiPriority w:val="66"/>
    <w:rsid w:val="00BE0B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5">
    <w:name w:val="Medium Grid 1 Accent 5"/>
    <w:basedOn w:val="a1"/>
    <w:uiPriority w:val="67"/>
    <w:rsid w:val="00BE0B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11">
    <w:name w:val="중간 눈금 11"/>
    <w:basedOn w:val="a1"/>
    <w:uiPriority w:val="67"/>
    <w:rsid w:val="00BE0B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a4">
    <w:name w:val="header"/>
    <w:basedOn w:val="a"/>
    <w:link w:val="Char"/>
    <w:uiPriority w:val="99"/>
    <w:unhideWhenUsed/>
    <w:rsid w:val="004007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7FF"/>
  </w:style>
  <w:style w:type="paragraph" w:styleId="a5">
    <w:name w:val="footer"/>
    <w:basedOn w:val="a"/>
    <w:link w:val="Char0"/>
    <w:uiPriority w:val="99"/>
    <w:unhideWhenUsed/>
    <w:rsid w:val="004007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7FF"/>
  </w:style>
  <w:style w:type="character" w:styleId="a6">
    <w:name w:val="Hyperlink"/>
    <w:basedOn w:val="a0"/>
    <w:uiPriority w:val="99"/>
    <w:unhideWhenUsed/>
    <w:rsid w:val="009E346B"/>
    <w:rPr>
      <w:color w:val="0000FF" w:themeColor="hyperlink"/>
      <w:u w:val="single"/>
    </w:rPr>
  </w:style>
  <w:style w:type="paragraph" w:styleId="a7">
    <w:name w:val="No Spacing"/>
    <w:link w:val="Char1"/>
    <w:uiPriority w:val="1"/>
    <w:qFormat/>
    <w:rsid w:val="00CE3774"/>
    <w:pPr>
      <w:spacing w:after="0" w:line="240" w:lineRule="auto"/>
      <w:jc w:val="left"/>
    </w:pPr>
    <w:rPr>
      <w:rFonts w:ascii="Calibri" w:eastAsia="맑은 고딕" w:hAnsi="Calibri" w:cs="Times New Roman"/>
      <w:kern w:val="0"/>
      <w:sz w:val="22"/>
      <w:lang w:eastAsia="en-US"/>
    </w:rPr>
  </w:style>
  <w:style w:type="paragraph" w:styleId="a8">
    <w:name w:val="Normal (Web)"/>
    <w:basedOn w:val="a"/>
    <w:uiPriority w:val="99"/>
    <w:rsid w:val="005F7B2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맑은 고딕" w:hAnsi="Times New Roman" w:cs="Times New Roman"/>
      <w:kern w:val="0"/>
      <w:sz w:val="24"/>
      <w:szCs w:val="24"/>
      <w:lang w:eastAsia="en-US"/>
    </w:rPr>
  </w:style>
  <w:style w:type="paragraph" w:styleId="a9">
    <w:name w:val="Balloon Text"/>
    <w:basedOn w:val="a"/>
    <w:link w:val="Char2"/>
    <w:uiPriority w:val="99"/>
    <w:semiHidden/>
    <w:unhideWhenUsed/>
    <w:rsid w:val="008644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86448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ocument Map"/>
    <w:basedOn w:val="a"/>
    <w:link w:val="Char3"/>
    <w:uiPriority w:val="99"/>
    <w:semiHidden/>
    <w:unhideWhenUsed/>
    <w:rsid w:val="007C1A34"/>
    <w:rPr>
      <w:rFonts w:ascii="굴림" w:eastAsia="굴림"/>
      <w:sz w:val="18"/>
      <w:szCs w:val="18"/>
    </w:rPr>
  </w:style>
  <w:style w:type="character" w:customStyle="1" w:styleId="Char3">
    <w:name w:val="문서 구조 Char"/>
    <w:basedOn w:val="a0"/>
    <w:link w:val="aa"/>
    <w:uiPriority w:val="99"/>
    <w:semiHidden/>
    <w:rsid w:val="007C1A34"/>
    <w:rPr>
      <w:rFonts w:ascii="굴림" w:eastAsia="굴림"/>
      <w:sz w:val="18"/>
      <w:szCs w:val="18"/>
    </w:rPr>
  </w:style>
  <w:style w:type="paragraph" w:styleId="ab">
    <w:name w:val="List Paragraph"/>
    <w:basedOn w:val="a"/>
    <w:link w:val="Char4"/>
    <w:uiPriority w:val="34"/>
    <w:qFormat/>
    <w:rsid w:val="007C1A34"/>
    <w:pPr>
      <w:ind w:leftChars="400" w:left="800"/>
    </w:pPr>
  </w:style>
  <w:style w:type="paragraph" w:customStyle="1" w:styleId="Default">
    <w:name w:val="Default"/>
    <w:rsid w:val="007C7938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ac">
    <w:name w:val="바탕글"/>
    <w:basedOn w:val="a"/>
    <w:rsid w:val="00434CF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0">
    <w:name w:val="목록 단락1"/>
    <w:basedOn w:val="a"/>
    <w:uiPriority w:val="99"/>
    <w:qFormat/>
    <w:rsid w:val="000C3A2D"/>
    <w:pPr>
      <w:ind w:leftChars="400" w:left="800"/>
    </w:pPr>
    <w:rPr>
      <w:rFonts w:ascii="맑은 고딕" w:eastAsia="맑은 고딕" w:hAnsi="Times New Roman" w:cs="맑은 고딕"/>
      <w:szCs w:val="20"/>
    </w:rPr>
  </w:style>
  <w:style w:type="paragraph" w:customStyle="1" w:styleId="12">
    <w:name w:val="목록 단락1"/>
    <w:basedOn w:val="a"/>
    <w:uiPriority w:val="99"/>
    <w:qFormat/>
    <w:rsid w:val="004241BD"/>
    <w:pPr>
      <w:ind w:leftChars="400" w:left="800"/>
    </w:pPr>
    <w:rPr>
      <w:rFonts w:ascii="맑은 고딕" w:eastAsia="맑은 고딕" w:hAnsi="Times New Roman" w:cs="맑은 고딕"/>
      <w:szCs w:val="20"/>
    </w:rPr>
  </w:style>
  <w:style w:type="paragraph" w:customStyle="1" w:styleId="20">
    <w:name w:val="목록 단락2"/>
    <w:basedOn w:val="a"/>
    <w:uiPriority w:val="99"/>
    <w:qFormat/>
    <w:rsid w:val="004942C6"/>
    <w:pPr>
      <w:ind w:leftChars="400" w:left="800"/>
    </w:pPr>
    <w:rPr>
      <w:rFonts w:ascii="맑은 고딕" w:eastAsia="맑은 고딕" w:hAnsi="Times New Roman" w:cs="맑은 고딕"/>
      <w:szCs w:val="20"/>
    </w:rPr>
  </w:style>
  <w:style w:type="character" w:customStyle="1" w:styleId="1Char">
    <w:name w:val="제목 1 Char"/>
    <w:basedOn w:val="a0"/>
    <w:link w:val="1"/>
    <w:rsid w:val="00DE7D81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DE7D81"/>
    <w:rPr>
      <w:rFonts w:asciiTheme="majorHAnsi" w:eastAsiaTheme="majorEastAsia" w:hAnsiTheme="majorHAnsi" w:cstheme="majorBidi"/>
    </w:rPr>
  </w:style>
  <w:style w:type="paragraph" w:styleId="TOC">
    <w:name w:val="TOC Heading"/>
    <w:basedOn w:val="1"/>
    <w:next w:val="a"/>
    <w:uiPriority w:val="39"/>
    <w:unhideWhenUsed/>
    <w:qFormat/>
    <w:rsid w:val="00AA305B"/>
    <w:pPr>
      <w:keepLines/>
      <w:widowControl/>
      <w:wordWrap/>
      <w:autoSpaceDE/>
      <w:autoSpaceDN/>
      <w:spacing w:before="480" w:after="0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13">
    <w:name w:val="toc 1"/>
    <w:basedOn w:val="a"/>
    <w:next w:val="a"/>
    <w:autoRedefine/>
    <w:uiPriority w:val="39"/>
    <w:unhideWhenUsed/>
    <w:qFormat/>
    <w:rsid w:val="00173EFD"/>
    <w:pPr>
      <w:tabs>
        <w:tab w:val="right" w:leader="dot" w:pos="9000"/>
      </w:tabs>
      <w:spacing w:after="0"/>
      <w:jc w:val="left"/>
    </w:pPr>
  </w:style>
  <w:style w:type="paragraph" w:styleId="22">
    <w:name w:val="toc 2"/>
    <w:basedOn w:val="a"/>
    <w:next w:val="a"/>
    <w:autoRedefine/>
    <w:uiPriority w:val="39"/>
    <w:unhideWhenUsed/>
    <w:qFormat/>
    <w:rsid w:val="000B5069"/>
    <w:pPr>
      <w:tabs>
        <w:tab w:val="right" w:leader="dot" w:pos="9016"/>
      </w:tabs>
      <w:spacing w:line="240" w:lineRule="auto"/>
      <w:jc w:val="left"/>
    </w:pPr>
  </w:style>
  <w:style w:type="paragraph" w:styleId="30">
    <w:name w:val="toc 3"/>
    <w:basedOn w:val="a"/>
    <w:next w:val="a"/>
    <w:autoRedefine/>
    <w:uiPriority w:val="39"/>
    <w:unhideWhenUsed/>
    <w:qFormat/>
    <w:rsid w:val="00E442DE"/>
    <w:pPr>
      <w:widowControl/>
      <w:tabs>
        <w:tab w:val="right" w:leader="dot" w:pos="9016"/>
      </w:tabs>
      <w:wordWrap/>
      <w:autoSpaceDE/>
      <w:autoSpaceDN/>
      <w:spacing w:after="100" w:line="240" w:lineRule="auto"/>
      <w:ind w:leftChars="100" w:left="200" w:firstLineChars="72" w:firstLine="158"/>
      <w:jc w:val="left"/>
    </w:pPr>
    <w:rPr>
      <w:rFonts w:ascii="Arial" w:hAnsi="Arial" w:cs="Arial"/>
      <w:i/>
      <w:noProof/>
      <w:kern w:val="0"/>
      <w:sz w:val="22"/>
    </w:rPr>
  </w:style>
  <w:style w:type="character" w:styleId="ad">
    <w:name w:val="FollowedHyperlink"/>
    <w:basedOn w:val="a0"/>
    <w:uiPriority w:val="99"/>
    <w:semiHidden/>
    <w:unhideWhenUsed/>
    <w:rsid w:val="00100E5F"/>
    <w:rPr>
      <w:color w:val="800080" w:themeColor="followedHyperlink"/>
      <w:u w:val="single"/>
    </w:rPr>
  </w:style>
  <w:style w:type="character" w:customStyle="1" w:styleId="Char1">
    <w:name w:val="간격 없음 Char"/>
    <w:basedOn w:val="a0"/>
    <w:link w:val="a7"/>
    <w:uiPriority w:val="1"/>
    <w:rsid w:val="00AA2ED1"/>
    <w:rPr>
      <w:rFonts w:ascii="Calibri" w:eastAsia="맑은 고딕" w:hAnsi="Calibri" w:cs="Times New Roman"/>
      <w:kern w:val="0"/>
      <w:sz w:val="22"/>
      <w:lang w:eastAsia="en-US"/>
    </w:rPr>
  </w:style>
  <w:style w:type="paragraph" w:styleId="ae">
    <w:name w:val="Title"/>
    <w:basedOn w:val="a"/>
    <w:next w:val="a"/>
    <w:link w:val="Char5"/>
    <w:uiPriority w:val="10"/>
    <w:qFormat/>
    <w:rsid w:val="00AA2ED1"/>
    <w:pPr>
      <w:widowControl/>
      <w:pBdr>
        <w:bottom w:val="single" w:sz="8" w:space="4" w:color="4F81BD" w:themeColor="accent1"/>
      </w:pBdr>
      <w:wordWrap/>
      <w:autoSpaceDE/>
      <w:autoSpaceDN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5">
    <w:name w:val="제목 Char"/>
    <w:basedOn w:val="a0"/>
    <w:link w:val="ae"/>
    <w:uiPriority w:val="10"/>
    <w:rsid w:val="00AA2E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">
    <w:name w:val="Subtitle"/>
    <w:basedOn w:val="a"/>
    <w:next w:val="a"/>
    <w:link w:val="Char6"/>
    <w:uiPriority w:val="11"/>
    <w:qFormat/>
    <w:rsid w:val="00AA2ED1"/>
    <w:pPr>
      <w:widowControl/>
      <w:numPr>
        <w:ilvl w:val="1"/>
      </w:numPr>
      <w:wordWrap/>
      <w:autoSpaceDE/>
      <w:autoSpaceDN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sz w:val="24"/>
      <w:szCs w:val="24"/>
    </w:rPr>
  </w:style>
  <w:style w:type="character" w:customStyle="1" w:styleId="Char6">
    <w:name w:val="부제 Char"/>
    <w:basedOn w:val="a0"/>
    <w:link w:val="af"/>
    <w:uiPriority w:val="11"/>
    <w:rsid w:val="00AA2ED1"/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sz w:val="24"/>
      <w:szCs w:val="24"/>
    </w:rPr>
  </w:style>
  <w:style w:type="character" w:customStyle="1" w:styleId="Char4">
    <w:name w:val="목록 단락 Char"/>
    <w:basedOn w:val="a0"/>
    <w:link w:val="ab"/>
    <w:uiPriority w:val="34"/>
    <w:rsid w:val="00CC5D2C"/>
  </w:style>
  <w:style w:type="table" w:customStyle="1" w:styleId="111">
    <w:name w:val="중간 눈금 111"/>
    <w:basedOn w:val="a1"/>
    <w:uiPriority w:val="67"/>
    <w:rsid w:val="007818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abs">
    <w:name w:val="abs"/>
    <w:basedOn w:val="a"/>
    <w:next w:val="a"/>
    <w:rsid w:val="008905BB"/>
    <w:pPr>
      <w:widowControl/>
      <w:wordWrap/>
      <w:autoSpaceDE/>
      <w:autoSpaceDN/>
      <w:spacing w:after="240" w:line="480" w:lineRule="atLeast"/>
      <w:jc w:val="left"/>
    </w:pPr>
    <w:rPr>
      <w:rFonts w:ascii="Times New Roman" w:eastAsia="바탕" w:hAnsi="Times New Roman" w:cs="Times New Roman"/>
      <w:b/>
      <w:kern w:val="0"/>
      <w:sz w:val="24"/>
      <w:szCs w:val="20"/>
      <w:lang w:val="en-GB" w:eastAsia="en-US"/>
    </w:rPr>
  </w:style>
  <w:style w:type="paragraph" w:customStyle="1" w:styleId="yiv3804914763msonormal">
    <w:name w:val="yiv3804914763msonormal"/>
    <w:basedOn w:val="a"/>
    <w:rsid w:val="00D6194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TPAuthors">
    <w:name w:val="TTP Author(s)"/>
    <w:basedOn w:val="a"/>
    <w:next w:val="TTPAddress"/>
    <w:rsid w:val="00F83F0F"/>
    <w:pPr>
      <w:widowControl/>
      <w:wordWrap/>
      <w:spacing w:before="120" w:after="0" w:line="240" w:lineRule="auto"/>
      <w:jc w:val="center"/>
    </w:pPr>
    <w:rPr>
      <w:rFonts w:ascii="Arial" w:eastAsia="SimSun" w:hAnsi="Arial" w:cs="Arial"/>
      <w:kern w:val="0"/>
      <w:sz w:val="28"/>
      <w:szCs w:val="28"/>
      <w:lang w:eastAsia="en-US"/>
    </w:rPr>
  </w:style>
  <w:style w:type="paragraph" w:customStyle="1" w:styleId="TTPTitle">
    <w:name w:val="TTP Title"/>
    <w:basedOn w:val="a"/>
    <w:next w:val="TTPAuthors"/>
    <w:rsid w:val="00F83F0F"/>
    <w:pPr>
      <w:widowControl/>
      <w:wordWrap/>
      <w:spacing w:after="120" w:line="240" w:lineRule="auto"/>
      <w:jc w:val="center"/>
    </w:pPr>
    <w:rPr>
      <w:rFonts w:ascii="Arial" w:eastAsia="SimSun" w:hAnsi="Arial" w:cs="Arial"/>
      <w:b/>
      <w:bCs/>
      <w:kern w:val="0"/>
      <w:sz w:val="30"/>
      <w:szCs w:val="30"/>
      <w:lang w:eastAsia="en-US"/>
    </w:rPr>
  </w:style>
  <w:style w:type="paragraph" w:customStyle="1" w:styleId="TTPAddress">
    <w:name w:val="TTP Address"/>
    <w:basedOn w:val="a"/>
    <w:rsid w:val="00F83F0F"/>
    <w:pPr>
      <w:widowControl/>
      <w:wordWrap/>
      <w:spacing w:before="120" w:after="0" w:line="240" w:lineRule="auto"/>
      <w:jc w:val="center"/>
    </w:pPr>
    <w:rPr>
      <w:rFonts w:ascii="Arial" w:eastAsia="SimSun" w:hAnsi="Arial" w:cs="Arial"/>
      <w:kern w:val="0"/>
      <w:sz w:val="22"/>
      <w:lang w:eastAsia="en-US"/>
    </w:rPr>
  </w:style>
  <w:style w:type="character" w:customStyle="1" w:styleId="TAMainTextChar">
    <w:name w:val="TA_Main_Text Char"/>
    <w:basedOn w:val="a0"/>
    <w:link w:val="TAMainText"/>
    <w:locked/>
    <w:rsid w:val="00F83F0F"/>
    <w:rPr>
      <w:rFonts w:ascii="Times" w:hAnsi="Times" w:cs="Times New Roman"/>
      <w:sz w:val="24"/>
      <w:szCs w:val="20"/>
      <w:lang w:eastAsia="en-US"/>
    </w:rPr>
  </w:style>
  <w:style w:type="paragraph" w:customStyle="1" w:styleId="TAMainText">
    <w:name w:val="TA_Main_Text"/>
    <w:basedOn w:val="a"/>
    <w:link w:val="TAMainTextChar"/>
    <w:rsid w:val="00F83F0F"/>
    <w:pPr>
      <w:widowControl/>
      <w:wordWrap/>
      <w:autoSpaceDE/>
      <w:autoSpaceDN/>
      <w:spacing w:after="0" w:line="480" w:lineRule="auto"/>
      <w:ind w:firstLine="202"/>
    </w:pPr>
    <w:rPr>
      <w:rFonts w:ascii="Times" w:hAnsi="Times" w:cs="Times New Roman"/>
      <w:sz w:val="24"/>
      <w:szCs w:val="20"/>
      <w:lang w:eastAsia="en-US"/>
    </w:rPr>
  </w:style>
  <w:style w:type="paragraph" w:customStyle="1" w:styleId="BBAuthorName">
    <w:name w:val="BB_Author_Name"/>
    <w:basedOn w:val="a"/>
    <w:next w:val="BCAuthorAddress"/>
    <w:rsid w:val="00F83F0F"/>
    <w:pPr>
      <w:widowControl/>
      <w:wordWrap/>
      <w:autoSpaceDE/>
      <w:autoSpaceDN/>
      <w:spacing w:after="240" w:line="480" w:lineRule="auto"/>
      <w:jc w:val="center"/>
    </w:pPr>
    <w:rPr>
      <w:rFonts w:ascii="Times" w:hAnsi="Times" w:cs="Times New Roman"/>
      <w:i/>
      <w:kern w:val="0"/>
      <w:sz w:val="24"/>
      <w:szCs w:val="20"/>
      <w:lang w:eastAsia="en-US"/>
    </w:rPr>
  </w:style>
  <w:style w:type="paragraph" w:customStyle="1" w:styleId="BATitle">
    <w:name w:val="BA_Title"/>
    <w:basedOn w:val="a"/>
    <w:next w:val="BBAuthorName"/>
    <w:rsid w:val="00F83F0F"/>
    <w:pPr>
      <w:widowControl/>
      <w:wordWrap/>
      <w:autoSpaceDE/>
      <w:autoSpaceDN/>
      <w:spacing w:before="720" w:after="360" w:line="480" w:lineRule="auto"/>
      <w:jc w:val="center"/>
    </w:pPr>
    <w:rPr>
      <w:rFonts w:ascii="Times New Roman" w:hAnsi="Times New Roman" w:cs="Times New Roman"/>
      <w:kern w:val="0"/>
      <w:sz w:val="44"/>
      <w:szCs w:val="20"/>
      <w:lang w:eastAsia="en-US"/>
    </w:rPr>
  </w:style>
  <w:style w:type="paragraph" w:customStyle="1" w:styleId="BCAuthorAddress">
    <w:name w:val="BC_Author_Address"/>
    <w:basedOn w:val="a"/>
    <w:next w:val="a"/>
    <w:rsid w:val="00F83F0F"/>
    <w:pPr>
      <w:widowControl/>
      <w:wordWrap/>
      <w:autoSpaceDE/>
      <w:autoSpaceDN/>
      <w:spacing w:after="240" w:line="480" w:lineRule="auto"/>
      <w:jc w:val="center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BDAbstract">
    <w:name w:val="BD_Abstract"/>
    <w:basedOn w:val="a"/>
    <w:next w:val="TAMainText"/>
    <w:link w:val="BDAbstractChar"/>
    <w:rsid w:val="00F83F0F"/>
    <w:pPr>
      <w:widowControl/>
      <w:wordWrap/>
      <w:autoSpaceDE/>
      <w:autoSpaceDN/>
      <w:spacing w:before="360" w:after="36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character" w:customStyle="1" w:styleId="FAAuthorInfoSubtitleChar">
    <w:name w:val="FA_Author_Info_Subtitle Char"/>
    <w:link w:val="FAAuthorInfoSubtitle"/>
    <w:locked/>
    <w:rsid w:val="00F83F0F"/>
    <w:rPr>
      <w:rFonts w:ascii="Times" w:hAnsi="Times" w:cs="Times New Roman"/>
      <w:b/>
      <w:sz w:val="24"/>
      <w:szCs w:val="20"/>
      <w:lang w:eastAsia="en-US"/>
    </w:rPr>
  </w:style>
  <w:style w:type="paragraph" w:customStyle="1" w:styleId="FAAuthorInfoSubtitle">
    <w:name w:val="FA_Author_Info_Subtitle"/>
    <w:basedOn w:val="a"/>
    <w:link w:val="FAAuthorInfoSubtitleChar"/>
    <w:autoRedefine/>
    <w:rsid w:val="00F83F0F"/>
    <w:pPr>
      <w:widowControl/>
      <w:wordWrap/>
      <w:autoSpaceDE/>
      <w:autoSpaceDN/>
      <w:spacing w:before="120" w:after="60" w:line="480" w:lineRule="auto"/>
      <w:jc w:val="left"/>
    </w:pPr>
    <w:rPr>
      <w:rFonts w:ascii="Times" w:hAnsi="Times" w:cs="Times New Roman"/>
      <w:b/>
      <w:sz w:val="24"/>
      <w:szCs w:val="20"/>
      <w:lang w:eastAsia="en-US"/>
    </w:rPr>
  </w:style>
  <w:style w:type="paragraph" w:customStyle="1" w:styleId="BGKeywords">
    <w:name w:val="BG_Keywords"/>
    <w:basedOn w:val="a"/>
    <w:next w:val="a"/>
    <w:autoRedefine/>
    <w:uiPriority w:val="99"/>
    <w:rsid w:val="00EA10E1"/>
    <w:pPr>
      <w:widowControl/>
      <w:wordWrap/>
      <w:autoSpaceDE/>
      <w:autoSpaceDN/>
      <w:spacing w:after="220" w:line="240" w:lineRule="auto"/>
      <w:jc w:val="left"/>
    </w:pPr>
    <w:rPr>
      <w:rFonts w:ascii="Arno Pro" w:eastAsia="맑은 고딕" w:hAnsi="Arno Pro" w:cs="Arno Pro"/>
      <w:i/>
      <w:iCs/>
      <w:kern w:val="22"/>
      <w:szCs w:val="20"/>
      <w:lang w:eastAsia="en-US"/>
    </w:rPr>
  </w:style>
  <w:style w:type="character" w:customStyle="1" w:styleId="BDAbstractChar">
    <w:name w:val="BD_Abstract Char"/>
    <w:basedOn w:val="a0"/>
    <w:link w:val="BDAbstract"/>
    <w:locked/>
    <w:rsid w:val="007B50A4"/>
    <w:rPr>
      <w:rFonts w:ascii="Times" w:hAnsi="Times" w:cs="Times New Roman"/>
      <w:kern w:val="0"/>
      <w:sz w:val="24"/>
      <w:szCs w:val="20"/>
      <w:lang w:eastAsia="en-US"/>
    </w:rPr>
  </w:style>
  <w:style w:type="character" w:customStyle="1" w:styleId="pagecontents1">
    <w:name w:val="pagecontents1"/>
    <w:basedOn w:val="a0"/>
    <w:rsid w:val="007B50A4"/>
    <w:rPr>
      <w:rFonts w:ascii="Arial" w:hAnsi="Arial" w:cs="Arial" w:hint="default"/>
      <w:color w:val="000000"/>
      <w:sz w:val="17"/>
      <w:szCs w:val="17"/>
    </w:rPr>
  </w:style>
  <w:style w:type="character" w:customStyle="1" w:styleId="3Char">
    <w:name w:val="제목 3 Char"/>
    <w:basedOn w:val="a0"/>
    <w:link w:val="3"/>
    <w:uiPriority w:val="9"/>
    <w:semiHidden/>
    <w:rsid w:val="0030134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pple-style-span">
    <w:name w:val="apple-style-span"/>
    <w:basedOn w:val="a0"/>
    <w:rsid w:val="00837EFD"/>
  </w:style>
  <w:style w:type="paragraph" w:customStyle="1" w:styleId="AuthorList">
    <w:name w:val="Author List"/>
    <w:basedOn w:val="a"/>
    <w:rsid w:val="00535A54"/>
    <w:pPr>
      <w:widowControl/>
      <w:wordWrap/>
      <w:autoSpaceDE/>
      <w:autoSpaceDN/>
      <w:spacing w:after="240" w:line="240" w:lineRule="auto"/>
      <w:jc w:val="center"/>
    </w:pPr>
    <w:rPr>
      <w:rFonts w:ascii="Arial" w:eastAsia="SimSun" w:hAnsi="Arial" w:cs="Arial"/>
      <w:kern w:val="0"/>
      <w:sz w:val="22"/>
      <w:szCs w:val="24"/>
      <w:lang w:eastAsia="en-US"/>
    </w:rPr>
  </w:style>
  <w:style w:type="paragraph" w:customStyle="1" w:styleId="TitleofPaper">
    <w:name w:val="Title of Paper"/>
    <w:basedOn w:val="a"/>
    <w:rsid w:val="00535A54"/>
    <w:pPr>
      <w:widowControl/>
      <w:wordWrap/>
      <w:autoSpaceDE/>
      <w:autoSpaceDN/>
      <w:spacing w:before="240" w:after="240" w:line="240" w:lineRule="auto"/>
      <w:jc w:val="center"/>
    </w:pPr>
    <w:rPr>
      <w:rFonts w:ascii="Arial" w:eastAsia="SimSun" w:hAnsi="Arial" w:cs="Arial"/>
      <w:b/>
      <w:bCs/>
      <w:kern w:val="0"/>
      <w:sz w:val="28"/>
      <w:szCs w:val="24"/>
      <w:lang w:eastAsia="en-US"/>
    </w:rPr>
  </w:style>
  <w:style w:type="paragraph" w:customStyle="1" w:styleId="AbstractText">
    <w:name w:val="Abstract Text"/>
    <w:basedOn w:val="a"/>
    <w:rsid w:val="00535A54"/>
    <w:pPr>
      <w:widowControl/>
      <w:wordWrap/>
      <w:autoSpaceDE/>
      <w:autoSpaceDN/>
      <w:spacing w:after="120" w:line="240" w:lineRule="auto"/>
    </w:pPr>
    <w:rPr>
      <w:rFonts w:ascii="Arial" w:eastAsia="SimSun" w:hAnsi="Arial" w:cs="Arial"/>
      <w:kern w:val="0"/>
      <w:sz w:val="22"/>
      <w:szCs w:val="24"/>
      <w:lang w:eastAsia="en-US"/>
    </w:rPr>
  </w:style>
  <w:style w:type="paragraph" w:customStyle="1" w:styleId="Affiliations">
    <w:name w:val="Affiliations"/>
    <w:basedOn w:val="a"/>
    <w:rsid w:val="00535A54"/>
    <w:pPr>
      <w:widowControl/>
      <w:wordWrap/>
      <w:autoSpaceDE/>
      <w:autoSpaceDN/>
      <w:spacing w:after="0" w:line="240" w:lineRule="auto"/>
      <w:jc w:val="center"/>
    </w:pPr>
    <w:rPr>
      <w:rFonts w:ascii="Arial" w:eastAsia="SimSun" w:hAnsi="Arial" w:cs="Arial"/>
      <w:i/>
      <w:kern w:val="0"/>
      <w:sz w:val="22"/>
      <w:szCs w:val="24"/>
      <w:lang w:eastAsia="en-US"/>
    </w:rPr>
  </w:style>
  <w:style w:type="paragraph" w:customStyle="1" w:styleId="Title1">
    <w:name w:val="Title1"/>
    <w:basedOn w:val="a"/>
    <w:link w:val="TitleChar"/>
    <w:qFormat/>
    <w:rsid w:val="00B54F4A"/>
    <w:pPr>
      <w:widowControl/>
      <w:wordWrap/>
      <w:overflowPunct w:val="0"/>
      <w:adjustRightInd w:val="0"/>
      <w:spacing w:after="0" w:line="240" w:lineRule="auto"/>
      <w:jc w:val="center"/>
      <w:textAlignment w:val="baseline"/>
    </w:pPr>
    <w:rPr>
      <w:rFonts w:ascii="Arial" w:eastAsia="MS Mincho" w:hAnsi="Arial" w:cs="Arial"/>
      <w:b/>
      <w:kern w:val="0"/>
      <w:sz w:val="28"/>
      <w:szCs w:val="28"/>
      <w:lang w:eastAsia="en-US"/>
    </w:rPr>
  </w:style>
  <w:style w:type="paragraph" w:customStyle="1" w:styleId="Authors">
    <w:name w:val="Authors"/>
    <w:basedOn w:val="a"/>
    <w:link w:val="AuthorsChar"/>
    <w:qFormat/>
    <w:rsid w:val="00B54F4A"/>
    <w:pPr>
      <w:widowControl/>
      <w:wordWrap/>
      <w:overflowPunct w:val="0"/>
      <w:adjustRightInd w:val="0"/>
      <w:spacing w:after="0" w:line="240" w:lineRule="auto"/>
      <w:jc w:val="center"/>
      <w:textAlignment w:val="baseline"/>
    </w:pPr>
    <w:rPr>
      <w:rFonts w:ascii="Arial" w:eastAsia="MS Mincho" w:hAnsi="Arial" w:cs="Arial"/>
      <w:kern w:val="0"/>
      <w:sz w:val="24"/>
      <w:szCs w:val="24"/>
      <w:lang w:eastAsia="en-US"/>
    </w:rPr>
  </w:style>
  <w:style w:type="character" w:customStyle="1" w:styleId="TitleChar">
    <w:name w:val="Title Char"/>
    <w:link w:val="Title1"/>
    <w:rsid w:val="00B54F4A"/>
    <w:rPr>
      <w:rFonts w:ascii="Arial" w:eastAsia="MS Mincho" w:hAnsi="Arial" w:cs="Arial"/>
      <w:b/>
      <w:kern w:val="0"/>
      <w:sz w:val="28"/>
      <w:szCs w:val="28"/>
      <w:lang w:eastAsia="en-US"/>
    </w:rPr>
  </w:style>
  <w:style w:type="paragraph" w:customStyle="1" w:styleId="Affiliation">
    <w:name w:val="Affiliation"/>
    <w:basedOn w:val="a"/>
    <w:link w:val="AffiliationChar"/>
    <w:qFormat/>
    <w:rsid w:val="00B54F4A"/>
    <w:pPr>
      <w:widowControl/>
      <w:wordWrap/>
      <w:overflowPunct w:val="0"/>
      <w:adjustRightInd w:val="0"/>
      <w:spacing w:after="0" w:line="240" w:lineRule="auto"/>
      <w:jc w:val="center"/>
      <w:textAlignment w:val="baseline"/>
    </w:pPr>
    <w:rPr>
      <w:rFonts w:ascii="Arial" w:eastAsia="MS Mincho" w:hAnsi="Arial" w:cs="Arial"/>
      <w:kern w:val="0"/>
      <w:sz w:val="24"/>
      <w:szCs w:val="24"/>
      <w:lang w:eastAsia="ja-JP"/>
    </w:rPr>
  </w:style>
  <w:style w:type="character" w:customStyle="1" w:styleId="AuthorsChar">
    <w:name w:val="Authors Char"/>
    <w:link w:val="Authors"/>
    <w:rsid w:val="00B54F4A"/>
    <w:rPr>
      <w:rFonts w:ascii="Arial" w:eastAsia="MS Mincho" w:hAnsi="Arial" w:cs="Arial"/>
      <w:kern w:val="0"/>
      <w:sz w:val="24"/>
      <w:szCs w:val="24"/>
      <w:lang w:eastAsia="en-US"/>
    </w:rPr>
  </w:style>
  <w:style w:type="paragraph" w:customStyle="1" w:styleId="Corresponding-author">
    <w:name w:val="Corresponding-author"/>
    <w:basedOn w:val="a"/>
    <w:link w:val="Corresponding-authorChar"/>
    <w:qFormat/>
    <w:rsid w:val="00B54F4A"/>
    <w:pPr>
      <w:widowControl/>
      <w:wordWrap/>
      <w:overflowPunct w:val="0"/>
      <w:adjustRightInd w:val="0"/>
      <w:spacing w:after="0" w:line="240" w:lineRule="auto"/>
      <w:jc w:val="left"/>
      <w:textAlignment w:val="baseline"/>
    </w:pPr>
    <w:rPr>
      <w:rFonts w:ascii="Arial" w:eastAsia="MS Mincho" w:hAnsi="Arial" w:cs="Arial"/>
      <w:kern w:val="0"/>
      <w:sz w:val="24"/>
      <w:szCs w:val="24"/>
      <w:lang w:eastAsia="ja-JP"/>
    </w:rPr>
  </w:style>
  <w:style w:type="character" w:customStyle="1" w:styleId="AffiliationChar">
    <w:name w:val="Affiliation Char"/>
    <w:link w:val="Affiliation"/>
    <w:rsid w:val="00B54F4A"/>
    <w:rPr>
      <w:rFonts w:ascii="Arial" w:eastAsia="MS Mincho" w:hAnsi="Arial" w:cs="Arial"/>
      <w:kern w:val="0"/>
      <w:sz w:val="24"/>
      <w:szCs w:val="24"/>
      <w:lang w:eastAsia="ja-JP"/>
    </w:rPr>
  </w:style>
  <w:style w:type="character" w:customStyle="1" w:styleId="Corresponding-authorChar">
    <w:name w:val="Corresponding-author Char"/>
    <w:link w:val="Corresponding-author"/>
    <w:rsid w:val="00B54F4A"/>
    <w:rPr>
      <w:rFonts w:ascii="Arial" w:eastAsia="MS Mincho" w:hAnsi="Arial" w:cs="Arial"/>
      <w:kern w:val="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5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1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76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98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0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413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051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0001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551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838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700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7041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2081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55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2195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093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566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990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01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2762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25450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34042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46055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2930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99302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88433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928688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274771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97462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2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6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4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32004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3312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76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579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18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33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1904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041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0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2015-03-18T00:00:00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E50455C-A54F-4F0E-B987-BBF361E76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Korea-USA Joint Symposium on Materials Design, Discovery and Development under Extreme Conditions</vt:lpstr>
      <vt:lpstr>Korea-USA Joint Symposium on Materials Design Discovery and Development under Extreme Conditions</vt:lpstr>
    </vt:vector>
  </TitlesOfParts>
  <Company>Paiknam Academic Information Center, Hanyang Univ. Korea</Company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Korea-USA Joint Symposium on Materials Design, Discovery and Development under Extreme Conditions</dc:title>
  <dc:subject>Abstract book</dc:subject>
  <dc:creator>Jkim</dc:creator>
  <cp:lastModifiedBy>조준형</cp:lastModifiedBy>
  <cp:revision>8</cp:revision>
  <cp:lastPrinted>2016-09-24T13:00:00Z</cp:lastPrinted>
  <dcterms:created xsi:type="dcterms:W3CDTF">2019-08-19T00:24:00Z</dcterms:created>
  <dcterms:modified xsi:type="dcterms:W3CDTF">2019-11-05T10:45:00Z</dcterms:modified>
</cp:coreProperties>
</file>